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A7B" w:rsidRPr="00656DB7" w:rsidRDefault="00656DB7" w:rsidP="00EC1A7B">
      <w:pPr>
        <w:spacing w:before="240" w:after="0"/>
        <w:jc w:val="center"/>
        <w:rPr>
          <w:rFonts w:ascii="Times New Roman" w:hAnsi="Times New Roman" w:cs="Times New Roman"/>
          <w:b/>
          <w:bCs/>
          <w:i/>
          <w:sz w:val="28"/>
          <w:szCs w:val="28"/>
        </w:rPr>
      </w:pPr>
      <w:r w:rsidRPr="00656DB7">
        <w:rPr>
          <w:rFonts w:ascii="Times New Roman" w:hAnsi="Times New Roman" w:cs="Times New Roman"/>
          <w:b/>
          <w:bCs/>
          <w:i/>
          <w:sz w:val="28"/>
          <w:szCs w:val="28"/>
        </w:rPr>
        <w:t xml:space="preserve"> </w:t>
      </w:r>
      <w:r w:rsidR="00BD7324" w:rsidRPr="00656DB7">
        <w:rPr>
          <w:rFonts w:ascii="Times New Roman" w:hAnsi="Times New Roman" w:cs="Times New Roman"/>
          <w:b/>
          <w:bCs/>
          <w:i/>
          <w:sz w:val="28"/>
          <w:szCs w:val="28"/>
        </w:rPr>
        <w:t>«Почему ребенок меня не слышит?»</w:t>
      </w:r>
    </w:p>
    <w:p w:rsidR="00EC1A7B" w:rsidRPr="00656DB7" w:rsidRDefault="00EC1A7B" w:rsidP="00EC1A7B">
      <w:pPr>
        <w:pStyle w:val="a3"/>
        <w:spacing w:before="240"/>
        <w:ind w:left="795"/>
        <w:jc w:val="both"/>
        <w:rPr>
          <w:rFonts w:ascii="Times New Roman" w:hAnsi="Times New Roman" w:cs="Times New Roman"/>
          <w:b/>
          <w:bCs/>
          <w:sz w:val="28"/>
          <w:szCs w:val="28"/>
        </w:rPr>
      </w:pPr>
      <w:r w:rsidRPr="00656DB7">
        <w:rPr>
          <w:rFonts w:ascii="Times New Roman" w:hAnsi="Times New Roman" w:cs="Times New Roman"/>
          <w:b/>
          <w:bCs/>
          <w:sz w:val="28"/>
          <w:szCs w:val="28"/>
        </w:rPr>
        <w:t>Почему дети нас не слышат или не хотят слышать?</w:t>
      </w:r>
    </w:p>
    <w:p w:rsidR="00EC1A7B" w:rsidRPr="00656DB7" w:rsidRDefault="00656DB7" w:rsidP="00656DB7">
      <w:pPr>
        <w:pStyle w:val="a3"/>
        <w:spacing w:after="0"/>
        <w:ind w:left="795"/>
        <w:jc w:val="both"/>
        <w:rPr>
          <w:rFonts w:ascii="Times New Roman" w:hAnsi="Times New Roman" w:cs="Times New Roman"/>
          <w:sz w:val="28"/>
          <w:szCs w:val="28"/>
        </w:rPr>
      </w:pPr>
      <w:r w:rsidRPr="00656DB7">
        <w:rPr>
          <w:rFonts w:ascii="Times New Roman" w:hAnsi="Times New Roman" w:cs="Times New Roman"/>
          <w:sz w:val="28"/>
          <w:szCs w:val="28"/>
        </w:rPr>
        <w:t xml:space="preserve">        </w:t>
      </w:r>
      <w:r w:rsidR="00EC1A7B" w:rsidRPr="00656DB7">
        <w:rPr>
          <w:rFonts w:ascii="Times New Roman" w:hAnsi="Times New Roman" w:cs="Times New Roman"/>
          <w:sz w:val="28"/>
          <w:szCs w:val="28"/>
        </w:rPr>
        <w:t>«Я ему 10 раз уже сказала – а он «ноль» реакций! Ты вообще меня слышишь?» Порой, родителей может довести до бешенства ситуации, когда ребенок игнорирует их просьбы, делает вид, что не слышит, не делает так, как просят родители. Он мирно продолжает свои увлекательные занятия или наоборот протестует, восстает и делает все наоборот. Варианты действий ребенка на наши высказывания могут быть разнообразны, но упрек родителей один – он меня не хочет слушать, такое ощущение, что он меня вообще не слышит!</w:t>
      </w:r>
    </w:p>
    <w:p w:rsidR="00EC1A7B" w:rsidRPr="00656DB7" w:rsidRDefault="00656DB7" w:rsidP="00656DB7">
      <w:pPr>
        <w:pStyle w:val="a3"/>
        <w:spacing w:after="0"/>
        <w:ind w:left="795"/>
        <w:jc w:val="both"/>
        <w:rPr>
          <w:rFonts w:ascii="Times New Roman" w:hAnsi="Times New Roman" w:cs="Times New Roman"/>
          <w:b/>
          <w:bCs/>
          <w:sz w:val="28"/>
          <w:szCs w:val="28"/>
        </w:rPr>
      </w:pPr>
      <w:r w:rsidRPr="00656DB7">
        <w:rPr>
          <w:rFonts w:ascii="Times New Roman" w:hAnsi="Times New Roman" w:cs="Times New Roman"/>
          <w:sz w:val="28"/>
          <w:szCs w:val="28"/>
        </w:rPr>
        <w:t xml:space="preserve">        </w:t>
      </w:r>
      <w:r w:rsidR="00EC1A7B" w:rsidRPr="00656DB7">
        <w:rPr>
          <w:rFonts w:ascii="Times New Roman" w:hAnsi="Times New Roman" w:cs="Times New Roman"/>
          <w:sz w:val="28"/>
          <w:szCs w:val="28"/>
        </w:rPr>
        <w:t>Почему же так происходит? Ведь маленький ребенок не строит планы о том, как бы «</w:t>
      </w:r>
      <w:proofErr w:type="gramStart"/>
      <w:r w:rsidR="00EC1A7B" w:rsidRPr="00656DB7">
        <w:rPr>
          <w:rFonts w:ascii="Times New Roman" w:hAnsi="Times New Roman" w:cs="Times New Roman"/>
          <w:sz w:val="28"/>
          <w:szCs w:val="28"/>
        </w:rPr>
        <w:t>доконать</w:t>
      </w:r>
      <w:proofErr w:type="gramEnd"/>
      <w:r w:rsidR="00EC1A7B" w:rsidRPr="00656DB7">
        <w:rPr>
          <w:rFonts w:ascii="Times New Roman" w:hAnsi="Times New Roman" w:cs="Times New Roman"/>
          <w:sz w:val="28"/>
          <w:szCs w:val="28"/>
        </w:rPr>
        <w:t>» своих родителей, проучить их, и воспитать. Его реакции больше напоминают автоматические реакции, отражение наших с ним отношений. И </w:t>
      </w:r>
      <w:r w:rsidR="00EC1A7B" w:rsidRPr="00656DB7">
        <w:rPr>
          <w:rFonts w:ascii="Times New Roman" w:hAnsi="Times New Roman" w:cs="Times New Roman"/>
          <w:b/>
          <w:bCs/>
          <w:sz w:val="28"/>
          <w:szCs w:val="28"/>
        </w:rPr>
        <w:t>если ребенок вас не слышит, то это лакмусовая бумажка, показывающая, что вы существуете на разных волнах со своим ребенком, что отношений сотрудничества между вами нет.</w:t>
      </w:r>
    </w:p>
    <w:p w:rsidR="00EC1A7B" w:rsidRPr="00656DB7" w:rsidRDefault="00656DB7" w:rsidP="00656DB7">
      <w:pPr>
        <w:spacing w:before="240" w:after="0"/>
        <w:jc w:val="both"/>
        <w:rPr>
          <w:rFonts w:ascii="Times New Roman" w:hAnsi="Times New Roman" w:cs="Times New Roman"/>
          <w:b/>
          <w:i/>
          <w:sz w:val="28"/>
          <w:szCs w:val="28"/>
        </w:rPr>
      </w:pPr>
      <w:r w:rsidRPr="00656DB7">
        <w:rPr>
          <w:rFonts w:ascii="Times New Roman" w:hAnsi="Times New Roman" w:cs="Times New Roman"/>
          <w:sz w:val="28"/>
          <w:szCs w:val="28"/>
        </w:rPr>
        <w:t xml:space="preserve">               </w:t>
      </w:r>
      <w:r w:rsidR="00EC1A7B" w:rsidRPr="00656DB7">
        <w:rPr>
          <w:rFonts w:ascii="Times New Roman" w:hAnsi="Times New Roman" w:cs="Times New Roman"/>
          <w:b/>
          <w:i/>
          <w:sz w:val="28"/>
          <w:szCs w:val="28"/>
        </w:rPr>
        <w:t>А что могло послужить этому?</w:t>
      </w:r>
    </w:p>
    <w:p w:rsidR="00EC1A7B" w:rsidRPr="00656DB7" w:rsidRDefault="00EC1A7B" w:rsidP="00EC1A7B">
      <w:pPr>
        <w:pStyle w:val="a3"/>
        <w:spacing w:before="240" w:after="0"/>
        <w:ind w:left="795"/>
        <w:jc w:val="both"/>
        <w:rPr>
          <w:rFonts w:ascii="Times New Roman" w:hAnsi="Times New Roman" w:cs="Times New Roman"/>
          <w:sz w:val="28"/>
          <w:szCs w:val="28"/>
        </w:rPr>
      </w:pPr>
      <w:r w:rsidRPr="00656DB7">
        <w:rPr>
          <w:rFonts w:ascii="Times New Roman" w:hAnsi="Times New Roman" w:cs="Times New Roman"/>
          <w:sz w:val="28"/>
          <w:szCs w:val="28"/>
        </w:rPr>
        <w:t>Хотелось бы перечислить причины, которые приводят к такому результату:</w:t>
      </w:r>
    </w:p>
    <w:p w:rsidR="00656DB7" w:rsidRPr="00656DB7" w:rsidRDefault="00EC1A7B" w:rsidP="00656DB7">
      <w:pPr>
        <w:pStyle w:val="a3"/>
        <w:numPr>
          <w:ilvl w:val="0"/>
          <w:numId w:val="2"/>
        </w:numPr>
        <w:spacing w:before="240"/>
        <w:jc w:val="both"/>
        <w:rPr>
          <w:rFonts w:ascii="Times New Roman" w:hAnsi="Times New Roman" w:cs="Times New Roman"/>
          <w:sz w:val="28"/>
          <w:szCs w:val="28"/>
        </w:rPr>
      </w:pPr>
      <w:r w:rsidRPr="00656DB7">
        <w:rPr>
          <w:rFonts w:ascii="Times New Roman" w:hAnsi="Times New Roman" w:cs="Times New Roman"/>
          <w:sz w:val="28"/>
          <w:szCs w:val="28"/>
        </w:rPr>
        <w:t>Самый безобидный и легко исправимый вариант, когда </w:t>
      </w:r>
      <w:r w:rsidRPr="00656DB7">
        <w:rPr>
          <w:rFonts w:ascii="Times New Roman" w:hAnsi="Times New Roman" w:cs="Times New Roman"/>
          <w:b/>
          <w:bCs/>
          <w:sz w:val="28"/>
          <w:szCs w:val="28"/>
        </w:rPr>
        <w:t>ребенок действительно вас не слышит в силу того, что погружен в состояние игры, в мир своих фантазий</w:t>
      </w:r>
      <w:r w:rsidRPr="00656DB7">
        <w:rPr>
          <w:rFonts w:ascii="Times New Roman" w:hAnsi="Times New Roman" w:cs="Times New Roman"/>
          <w:sz w:val="28"/>
          <w:szCs w:val="28"/>
        </w:rPr>
        <w:t>. Он настолько увлечен этим, что доносящийся голос просто не замечается. Вообще, игру ребенка лучше не перебивать, без особых поводов. Но если повод действительно важный, то сначала убедитесь, что когда вы говорите -  ребенок смотрит на вас, что его внимание полностью переключилось с игры на вас и только тогда говорите</w:t>
      </w:r>
      <w:r w:rsidR="00656DB7" w:rsidRPr="00656DB7">
        <w:rPr>
          <w:rFonts w:ascii="Times New Roman" w:hAnsi="Times New Roman" w:cs="Times New Roman"/>
          <w:sz w:val="28"/>
          <w:szCs w:val="28"/>
        </w:rPr>
        <w:t>.</w:t>
      </w:r>
    </w:p>
    <w:p w:rsidR="00EC1A7B" w:rsidRPr="00656DB7" w:rsidRDefault="00EC1A7B" w:rsidP="00656DB7">
      <w:pPr>
        <w:pStyle w:val="a3"/>
        <w:spacing w:before="240"/>
        <w:ind w:left="795"/>
        <w:jc w:val="both"/>
        <w:rPr>
          <w:rFonts w:ascii="Times New Roman" w:hAnsi="Times New Roman" w:cs="Times New Roman"/>
          <w:sz w:val="28"/>
          <w:szCs w:val="28"/>
        </w:rPr>
      </w:pPr>
      <w:r w:rsidRPr="00656DB7">
        <w:rPr>
          <w:rFonts w:ascii="Times New Roman" w:hAnsi="Times New Roman" w:cs="Times New Roman"/>
          <w:b/>
          <w:bCs/>
          <w:sz w:val="28"/>
          <w:szCs w:val="28"/>
        </w:rPr>
        <w:t>Во всех же остальных случаях ребенок действительно не хочет слушать своих родителей.</w:t>
      </w:r>
    </w:p>
    <w:p w:rsidR="00EC1A7B" w:rsidRPr="00656DB7" w:rsidRDefault="00EC1A7B" w:rsidP="00EC1A7B">
      <w:pPr>
        <w:pStyle w:val="a3"/>
        <w:spacing w:before="240"/>
        <w:ind w:left="795"/>
        <w:jc w:val="both"/>
        <w:rPr>
          <w:rFonts w:ascii="Times New Roman" w:hAnsi="Times New Roman" w:cs="Times New Roman"/>
          <w:sz w:val="28"/>
          <w:szCs w:val="28"/>
        </w:rPr>
      </w:pPr>
      <w:r w:rsidRPr="00656DB7">
        <w:rPr>
          <w:rFonts w:ascii="Times New Roman" w:hAnsi="Times New Roman" w:cs="Times New Roman"/>
          <w:sz w:val="28"/>
          <w:szCs w:val="28"/>
        </w:rPr>
        <w:t>Для того чтобы лучше прочувствовать эти причины, мысленно поменяйтесь ролями с ребенком и представьте:</w:t>
      </w:r>
    </w:p>
    <w:p w:rsidR="00EC1A7B" w:rsidRPr="00656DB7" w:rsidRDefault="00EC1A7B" w:rsidP="00EC1A7B">
      <w:pPr>
        <w:pStyle w:val="a3"/>
        <w:numPr>
          <w:ilvl w:val="0"/>
          <w:numId w:val="4"/>
        </w:numPr>
        <w:spacing w:before="240"/>
        <w:jc w:val="both"/>
        <w:rPr>
          <w:rFonts w:ascii="Times New Roman" w:hAnsi="Times New Roman" w:cs="Times New Roman"/>
          <w:sz w:val="28"/>
          <w:szCs w:val="28"/>
        </w:rPr>
      </w:pPr>
      <w:r w:rsidRPr="00656DB7">
        <w:rPr>
          <w:rFonts w:ascii="Times New Roman" w:hAnsi="Times New Roman" w:cs="Times New Roman"/>
          <w:sz w:val="28"/>
          <w:szCs w:val="28"/>
        </w:rPr>
        <w:t>А вам хочется слушать людей, которые постоянно нудным и авторитарным голосом повторяют одно и то же «Я тебе сказала…». И при этом хочется ли вам начать меняться в лучшую сторону, исправиться, быть хорошим?</w:t>
      </w:r>
    </w:p>
    <w:p w:rsidR="00EC1A7B" w:rsidRPr="00656DB7" w:rsidRDefault="00EC1A7B" w:rsidP="00EC1A7B">
      <w:pPr>
        <w:pStyle w:val="a3"/>
        <w:numPr>
          <w:ilvl w:val="0"/>
          <w:numId w:val="4"/>
        </w:numPr>
        <w:spacing w:before="240"/>
        <w:jc w:val="both"/>
        <w:rPr>
          <w:rFonts w:ascii="Times New Roman" w:hAnsi="Times New Roman" w:cs="Times New Roman"/>
          <w:sz w:val="28"/>
          <w:szCs w:val="28"/>
        </w:rPr>
      </w:pPr>
      <w:r w:rsidRPr="00656DB7">
        <w:rPr>
          <w:rFonts w:ascii="Times New Roman" w:hAnsi="Times New Roman" w:cs="Times New Roman"/>
          <w:sz w:val="28"/>
          <w:szCs w:val="28"/>
        </w:rPr>
        <w:lastRenderedPageBreak/>
        <w:t>А хочется ли слушать людей, которые чаще говорят обидные фразы и</w:t>
      </w:r>
      <w:hyperlink r:id="rId5" w:tooltip="Для тех, кто любит сравнивать …" w:history="1">
        <w:r w:rsidRPr="00656DB7">
          <w:rPr>
            <w:rStyle w:val="a4"/>
            <w:rFonts w:ascii="Times New Roman" w:hAnsi="Times New Roman" w:cs="Times New Roman"/>
            <w:color w:val="auto"/>
            <w:sz w:val="28"/>
            <w:szCs w:val="28"/>
            <w:u w:val="none"/>
          </w:rPr>
          <w:t>сравнивают тебя</w:t>
        </w:r>
      </w:hyperlink>
      <w:r w:rsidRPr="00656DB7">
        <w:rPr>
          <w:rFonts w:ascii="Times New Roman" w:hAnsi="Times New Roman" w:cs="Times New Roman"/>
          <w:sz w:val="28"/>
          <w:szCs w:val="28"/>
        </w:rPr>
        <w:t> с другими не в лучшую сторону, нежели говорят слова поддержки и одобрения?</w:t>
      </w:r>
    </w:p>
    <w:p w:rsidR="00EC1A7B" w:rsidRPr="00656DB7" w:rsidRDefault="00EC1A7B" w:rsidP="00EC1A7B">
      <w:pPr>
        <w:pStyle w:val="a3"/>
        <w:numPr>
          <w:ilvl w:val="0"/>
          <w:numId w:val="4"/>
        </w:numPr>
        <w:spacing w:before="240"/>
        <w:jc w:val="both"/>
        <w:rPr>
          <w:rFonts w:ascii="Times New Roman" w:hAnsi="Times New Roman" w:cs="Times New Roman"/>
          <w:sz w:val="28"/>
          <w:szCs w:val="28"/>
        </w:rPr>
      </w:pPr>
      <w:r w:rsidRPr="00656DB7">
        <w:rPr>
          <w:rFonts w:ascii="Times New Roman" w:hAnsi="Times New Roman" w:cs="Times New Roman"/>
          <w:sz w:val="28"/>
          <w:szCs w:val="28"/>
        </w:rPr>
        <w:t>А вам хочется слушать людей, которые почти всегда говорят: «Нет, Нельзя, опасно, упадешь, не трогай»…</w:t>
      </w:r>
    </w:p>
    <w:p w:rsidR="00EC1A7B" w:rsidRPr="00656DB7" w:rsidRDefault="00EC1A7B" w:rsidP="00EC1A7B">
      <w:pPr>
        <w:pStyle w:val="a3"/>
        <w:numPr>
          <w:ilvl w:val="0"/>
          <w:numId w:val="4"/>
        </w:numPr>
        <w:spacing w:before="240"/>
        <w:jc w:val="both"/>
        <w:rPr>
          <w:rFonts w:ascii="Times New Roman" w:hAnsi="Times New Roman" w:cs="Times New Roman"/>
          <w:sz w:val="28"/>
          <w:szCs w:val="28"/>
        </w:rPr>
      </w:pPr>
      <w:r w:rsidRPr="00656DB7">
        <w:rPr>
          <w:rFonts w:ascii="Times New Roman" w:hAnsi="Times New Roman" w:cs="Times New Roman"/>
          <w:sz w:val="28"/>
          <w:szCs w:val="28"/>
        </w:rPr>
        <w:t>А хочется прислушиваться к людям, которые не обращают никакого внимания, когда ты действительно ведешь себя безупречно. Но всегда обратят внимание при малейшей ошибки и оплошности, и укажут на это.</w:t>
      </w:r>
    </w:p>
    <w:p w:rsidR="00EC1A7B" w:rsidRPr="00656DB7" w:rsidRDefault="00EC1A7B" w:rsidP="00EC1A7B">
      <w:pPr>
        <w:pStyle w:val="a3"/>
        <w:numPr>
          <w:ilvl w:val="0"/>
          <w:numId w:val="4"/>
        </w:numPr>
        <w:spacing w:before="240"/>
        <w:jc w:val="both"/>
        <w:rPr>
          <w:rFonts w:ascii="Times New Roman" w:hAnsi="Times New Roman" w:cs="Times New Roman"/>
          <w:sz w:val="28"/>
          <w:szCs w:val="28"/>
        </w:rPr>
      </w:pPr>
      <w:r w:rsidRPr="00656DB7">
        <w:rPr>
          <w:rFonts w:ascii="Times New Roman" w:hAnsi="Times New Roman" w:cs="Times New Roman"/>
          <w:sz w:val="28"/>
          <w:szCs w:val="28"/>
        </w:rPr>
        <w:t>А может быть вам хочется слушать людей, которые игнорируют ваши просьбы и заняты разговорами с подругами по телефону или, не отрываясь, смотрят телевизор, лишь отвечая сейчас-сейчас, подожди, подожди, и это в лучшем случае.</w:t>
      </w:r>
    </w:p>
    <w:p w:rsidR="00EC1A7B" w:rsidRPr="00656DB7" w:rsidRDefault="00EC1A7B" w:rsidP="00EC1A7B">
      <w:pPr>
        <w:pStyle w:val="a3"/>
        <w:numPr>
          <w:ilvl w:val="0"/>
          <w:numId w:val="4"/>
        </w:numPr>
        <w:spacing w:before="240"/>
        <w:jc w:val="both"/>
        <w:rPr>
          <w:rFonts w:ascii="Times New Roman" w:hAnsi="Times New Roman" w:cs="Times New Roman"/>
          <w:sz w:val="28"/>
          <w:szCs w:val="28"/>
        </w:rPr>
      </w:pPr>
      <w:r w:rsidRPr="00656DB7">
        <w:rPr>
          <w:rFonts w:ascii="Times New Roman" w:hAnsi="Times New Roman" w:cs="Times New Roman"/>
          <w:sz w:val="28"/>
          <w:szCs w:val="28"/>
        </w:rPr>
        <w:t>Или, быть может, вам хочется слушать людей, которые уже давно все за вас решили, когда и чем заниматься, куда ходить и где присесть, и даже кем вы будете в будущем, и мифическая свобода выбора вам теперь может только сниться.</w:t>
      </w:r>
    </w:p>
    <w:p w:rsidR="00EC1A7B" w:rsidRPr="00656DB7" w:rsidRDefault="00656DB7" w:rsidP="00656DB7">
      <w:pPr>
        <w:spacing w:before="240"/>
        <w:jc w:val="both"/>
        <w:rPr>
          <w:rFonts w:ascii="Times New Roman" w:hAnsi="Times New Roman" w:cs="Times New Roman"/>
          <w:sz w:val="28"/>
          <w:szCs w:val="28"/>
        </w:rPr>
      </w:pPr>
      <w:r w:rsidRPr="00656DB7">
        <w:rPr>
          <w:rFonts w:ascii="Times New Roman" w:hAnsi="Times New Roman" w:cs="Times New Roman"/>
          <w:sz w:val="28"/>
          <w:szCs w:val="28"/>
        </w:rPr>
        <w:t xml:space="preserve">            </w:t>
      </w:r>
      <w:r w:rsidR="00EC1A7B" w:rsidRPr="00656DB7">
        <w:rPr>
          <w:rFonts w:ascii="Times New Roman" w:hAnsi="Times New Roman" w:cs="Times New Roman"/>
          <w:sz w:val="28"/>
          <w:szCs w:val="28"/>
        </w:rPr>
        <w:t xml:space="preserve">Ведь ребенок вовсе не «монстр», который приходит, чтобы отвлекать от важных дел. Кстати он даже понимает, когда делает что-то не то, но порой, это </w:t>
      </w:r>
      <w:r w:rsidR="00EC1A7B" w:rsidRPr="00656DB7">
        <w:rPr>
          <w:rFonts w:ascii="Times New Roman" w:hAnsi="Times New Roman" w:cs="Times New Roman"/>
          <w:b/>
          <w:sz w:val="28"/>
          <w:szCs w:val="28"/>
        </w:rPr>
        <w:t>единственный способ обратить на себя внимание</w:t>
      </w:r>
      <w:r w:rsidR="00EC1A7B" w:rsidRPr="00656DB7">
        <w:rPr>
          <w:rFonts w:ascii="Times New Roman" w:hAnsi="Times New Roman" w:cs="Times New Roman"/>
          <w:sz w:val="28"/>
          <w:szCs w:val="28"/>
        </w:rPr>
        <w:t>, вызвать очень яркие эмоции своих родителей. Он бы и сам рад что-то сделать для любимой мамы, но встречая нудно-поучительный настрой, просто не может уже делать так, как просит мама, чтобы сохранить свое Я.</w:t>
      </w:r>
    </w:p>
    <w:p w:rsidR="00D55EFC" w:rsidRPr="00656DB7" w:rsidRDefault="00EC1A7B" w:rsidP="00EC1A7B">
      <w:pPr>
        <w:pStyle w:val="a3"/>
        <w:spacing w:before="240" w:after="0"/>
        <w:ind w:left="795"/>
        <w:jc w:val="both"/>
        <w:rPr>
          <w:rFonts w:ascii="Times New Roman" w:hAnsi="Times New Roman" w:cs="Times New Roman"/>
          <w:sz w:val="28"/>
          <w:szCs w:val="28"/>
        </w:rPr>
      </w:pPr>
      <w:r w:rsidRPr="00656DB7">
        <w:rPr>
          <w:rFonts w:ascii="Times New Roman" w:hAnsi="Times New Roman" w:cs="Times New Roman"/>
          <w:sz w:val="28"/>
          <w:szCs w:val="28"/>
        </w:rPr>
        <w:t xml:space="preserve">И еще, на мой взгляд, самый важный фактор, который часто не берется вообще во внимание при разборе полетов непослушных детей: </w:t>
      </w:r>
    </w:p>
    <w:p w:rsidR="00EC1A7B" w:rsidRPr="00656DB7" w:rsidRDefault="00EC1A7B" w:rsidP="00D55EFC">
      <w:pPr>
        <w:pStyle w:val="a3"/>
        <w:numPr>
          <w:ilvl w:val="0"/>
          <w:numId w:val="2"/>
        </w:numPr>
        <w:spacing w:before="240" w:after="0"/>
        <w:jc w:val="both"/>
        <w:rPr>
          <w:rFonts w:ascii="Times New Roman" w:hAnsi="Times New Roman" w:cs="Times New Roman"/>
          <w:sz w:val="28"/>
          <w:szCs w:val="28"/>
        </w:rPr>
      </w:pPr>
      <w:r w:rsidRPr="00656DB7">
        <w:rPr>
          <w:rFonts w:ascii="Times New Roman" w:hAnsi="Times New Roman" w:cs="Times New Roman"/>
          <w:sz w:val="28"/>
          <w:szCs w:val="28"/>
        </w:rPr>
        <w:t xml:space="preserve">Ребенок нас не слышит и не выполняет наши просьбы, когда видит не покорную и независимую маму – он просто берет с вас пример. Если на каждое высказывание папы – у мамы есть свое мнение и аргумент </w:t>
      </w:r>
      <w:proofErr w:type="gramStart"/>
      <w:r w:rsidRPr="00656DB7">
        <w:rPr>
          <w:rFonts w:ascii="Times New Roman" w:hAnsi="Times New Roman" w:cs="Times New Roman"/>
          <w:sz w:val="28"/>
          <w:szCs w:val="28"/>
        </w:rPr>
        <w:t>против</w:t>
      </w:r>
      <w:proofErr w:type="gramEnd"/>
      <w:r w:rsidRPr="00656DB7">
        <w:rPr>
          <w:rFonts w:ascii="Times New Roman" w:hAnsi="Times New Roman" w:cs="Times New Roman"/>
          <w:sz w:val="28"/>
          <w:szCs w:val="28"/>
        </w:rPr>
        <w:t>, то есть мама не слушает папу – ребенок не будет слушаться.</w:t>
      </w:r>
    </w:p>
    <w:p w:rsidR="00EC1A7B" w:rsidRPr="00656DB7" w:rsidRDefault="00EC1A7B" w:rsidP="00656DB7">
      <w:pPr>
        <w:pStyle w:val="a3"/>
        <w:numPr>
          <w:ilvl w:val="0"/>
          <w:numId w:val="2"/>
        </w:numPr>
        <w:spacing w:before="240" w:after="0"/>
        <w:jc w:val="both"/>
        <w:rPr>
          <w:rFonts w:ascii="Times New Roman" w:hAnsi="Times New Roman" w:cs="Times New Roman"/>
          <w:sz w:val="28"/>
          <w:szCs w:val="28"/>
        </w:rPr>
      </w:pPr>
      <w:r w:rsidRPr="00656DB7">
        <w:rPr>
          <w:rFonts w:ascii="Times New Roman" w:hAnsi="Times New Roman" w:cs="Times New Roman"/>
          <w:sz w:val="28"/>
          <w:szCs w:val="28"/>
        </w:rPr>
        <w:t>Да и еще, обратите внимание, слушаете ли вы своих собственных родителей? Или все время спорите с ними?</w:t>
      </w:r>
    </w:p>
    <w:p w:rsidR="00656DB7" w:rsidRPr="00656DB7" w:rsidRDefault="00656DB7" w:rsidP="00656DB7">
      <w:pPr>
        <w:pStyle w:val="a3"/>
        <w:spacing w:before="240" w:after="0"/>
        <w:ind w:left="795"/>
        <w:jc w:val="both"/>
        <w:rPr>
          <w:rFonts w:ascii="Times New Roman" w:hAnsi="Times New Roman" w:cs="Times New Roman"/>
          <w:sz w:val="28"/>
          <w:szCs w:val="28"/>
        </w:rPr>
      </w:pPr>
    </w:p>
    <w:p w:rsidR="00EC1A7B" w:rsidRPr="00656DB7" w:rsidRDefault="00EC1A7B" w:rsidP="00EC1A7B">
      <w:pPr>
        <w:pStyle w:val="a3"/>
        <w:spacing w:before="240"/>
        <w:ind w:left="795"/>
        <w:jc w:val="both"/>
        <w:rPr>
          <w:rFonts w:ascii="Times New Roman" w:hAnsi="Times New Roman" w:cs="Times New Roman"/>
          <w:sz w:val="28"/>
          <w:szCs w:val="28"/>
        </w:rPr>
      </w:pPr>
      <w:r w:rsidRPr="00656DB7">
        <w:rPr>
          <w:rFonts w:ascii="Times New Roman" w:hAnsi="Times New Roman" w:cs="Times New Roman"/>
          <w:sz w:val="28"/>
          <w:szCs w:val="28"/>
        </w:rPr>
        <w:t>Как видите, за банальным не послушанием, скрывается разнообразное множество причин. </w:t>
      </w:r>
      <w:r w:rsidRPr="00656DB7">
        <w:rPr>
          <w:rFonts w:ascii="Times New Roman" w:hAnsi="Times New Roman" w:cs="Times New Roman"/>
          <w:b/>
          <w:bCs/>
          <w:sz w:val="28"/>
          <w:szCs w:val="28"/>
        </w:rPr>
        <w:t>По сути, причины непослушания кроются вовсе не в ребенке, а в нас самих.</w:t>
      </w:r>
    </w:p>
    <w:p w:rsidR="00EC1A7B" w:rsidRPr="00656DB7" w:rsidRDefault="00EC1A7B" w:rsidP="00EC1A7B">
      <w:pPr>
        <w:pStyle w:val="a3"/>
        <w:spacing w:before="240"/>
        <w:ind w:left="795"/>
        <w:jc w:val="both"/>
        <w:rPr>
          <w:rFonts w:ascii="Times New Roman" w:hAnsi="Times New Roman" w:cs="Times New Roman"/>
          <w:sz w:val="28"/>
          <w:szCs w:val="28"/>
        </w:rPr>
      </w:pPr>
      <w:r w:rsidRPr="00656DB7">
        <w:rPr>
          <w:rFonts w:ascii="Times New Roman" w:hAnsi="Times New Roman" w:cs="Times New Roman"/>
          <w:sz w:val="28"/>
          <w:szCs w:val="28"/>
        </w:rPr>
        <w:t>И с ребенком-то, собственно, делать ничего не надо.</w:t>
      </w:r>
    </w:p>
    <w:p w:rsidR="00EC1A7B" w:rsidRPr="00656DB7" w:rsidRDefault="00EC1A7B" w:rsidP="00EC1A7B">
      <w:pPr>
        <w:spacing w:before="240" w:after="0"/>
        <w:ind w:left="75"/>
        <w:jc w:val="both"/>
        <w:rPr>
          <w:rFonts w:ascii="Times New Roman" w:hAnsi="Times New Roman" w:cs="Times New Roman"/>
          <w:b/>
          <w:i/>
          <w:sz w:val="28"/>
          <w:szCs w:val="28"/>
        </w:rPr>
      </w:pPr>
      <w:r w:rsidRPr="00656DB7">
        <w:rPr>
          <w:rFonts w:ascii="Times New Roman" w:hAnsi="Times New Roman" w:cs="Times New Roman"/>
          <w:b/>
          <w:i/>
          <w:sz w:val="28"/>
          <w:szCs w:val="28"/>
        </w:rPr>
        <w:t xml:space="preserve">И какой же выход? </w:t>
      </w:r>
    </w:p>
    <w:p w:rsidR="00EC1A7B" w:rsidRPr="00656DB7" w:rsidRDefault="00EC1A7B" w:rsidP="00EC1A7B">
      <w:pPr>
        <w:pStyle w:val="a3"/>
        <w:numPr>
          <w:ilvl w:val="0"/>
          <w:numId w:val="2"/>
        </w:numPr>
        <w:spacing w:before="240" w:after="0"/>
        <w:jc w:val="both"/>
        <w:rPr>
          <w:rFonts w:ascii="Times New Roman" w:hAnsi="Times New Roman" w:cs="Times New Roman"/>
          <w:sz w:val="28"/>
          <w:szCs w:val="28"/>
        </w:rPr>
      </w:pPr>
      <w:r w:rsidRPr="00656DB7">
        <w:rPr>
          <w:rFonts w:ascii="Times New Roman" w:hAnsi="Times New Roman" w:cs="Times New Roman"/>
          <w:sz w:val="28"/>
          <w:szCs w:val="28"/>
        </w:rPr>
        <w:lastRenderedPageBreak/>
        <w:t xml:space="preserve">Простой и в то же время сложный в своем исполнении, требующий выхода из своих собственных автоматических реакций и осознания своих порой эмоциональных поступков и высказываний. </w:t>
      </w:r>
    </w:p>
    <w:p w:rsidR="00EC1A7B" w:rsidRPr="00656DB7" w:rsidRDefault="00EC1A7B" w:rsidP="00EC1A7B">
      <w:pPr>
        <w:pStyle w:val="a3"/>
        <w:numPr>
          <w:ilvl w:val="0"/>
          <w:numId w:val="2"/>
        </w:numPr>
        <w:spacing w:before="240" w:after="0"/>
        <w:jc w:val="both"/>
        <w:rPr>
          <w:rFonts w:ascii="Times New Roman" w:hAnsi="Times New Roman" w:cs="Times New Roman"/>
          <w:sz w:val="28"/>
          <w:szCs w:val="28"/>
        </w:rPr>
      </w:pPr>
      <w:r w:rsidRPr="00656DB7">
        <w:rPr>
          <w:rFonts w:ascii="Times New Roman" w:hAnsi="Times New Roman" w:cs="Times New Roman"/>
          <w:sz w:val="28"/>
          <w:szCs w:val="28"/>
        </w:rPr>
        <w:t>Изменение собственной позиции по отношению к ребенку: требовательной, авторитарной и поучительной – на позицию открытую к диалогу и сотрудничеству, принимающей мнение ребенка: его желания чего-то делать или, напротив, не делать.</w:t>
      </w:r>
    </w:p>
    <w:p w:rsidR="00EC1A7B" w:rsidRPr="00656DB7" w:rsidRDefault="00EC1A7B" w:rsidP="00EC1A7B">
      <w:pPr>
        <w:pStyle w:val="a3"/>
        <w:numPr>
          <w:ilvl w:val="0"/>
          <w:numId w:val="2"/>
        </w:numPr>
        <w:spacing w:before="240"/>
        <w:jc w:val="both"/>
        <w:rPr>
          <w:rFonts w:ascii="Times New Roman" w:hAnsi="Times New Roman" w:cs="Times New Roman"/>
          <w:sz w:val="28"/>
          <w:szCs w:val="28"/>
        </w:rPr>
      </w:pPr>
      <w:r w:rsidRPr="00656DB7">
        <w:rPr>
          <w:rFonts w:ascii="Times New Roman" w:hAnsi="Times New Roman" w:cs="Times New Roman"/>
          <w:sz w:val="28"/>
          <w:szCs w:val="28"/>
        </w:rPr>
        <w:t>Никогда </w:t>
      </w:r>
      <w:hyperlink r:id="rId6" w:tooltip="Как воспитать уважение в ребенке?" w:history="1">
        <w:r w:rsidRPr="00656DB7">
          <w:rPr>
            <w:rStyle w:val="a4"/>
            <w:rFonts w:ascii="Times New Roman" w:hAnsi="Times New Roman" w:cs="Times New Roman"/>
            <w:color w:val="auto"/>
            <w:sz w:val="28"/>
            <w:szCs w:val="28"/>
            <w:u w:val="none"/>
          </w:rPr>
          <w:t>не унижайте ребенка</w:t>
        </w:r>
      </w:hyperlink>
      <w:r w:rsidRPr="00656DB7">
        <w:rPr>
          <w:rFonts w:ascii="Times New Roman" w:hAnsi="Times New Roman" w:cs="Times New Roman"/>
          <w:sz w:val="28"/>
          <w:szCs w:val="28"/>
        </w:rPr>
        <w:t xml:space="preserve">, прислушайтесь к нему, почему он «закрывает уши», запишите свой голос на диктофон – и послушайте себя, хочется ли вам слушать такого человека? </w:t>
      </w:r>
      <w:proofErr w:type="gramStart"/>
      <w:r w:rsidRPr="00656DB7">
        <w:rPr>
          <w:rFonts w:ascii="Times New Roman" w:hAnsi="Times New Roman" w:cs="Times New Roman"/>
          <w:sz w:val="28"/>
          <w:szCs w:val="28"/>
        </w:rPr>
        <w:t xml:space="preserve">Практикуйте активное слушание, спокойно объясняя чувства ребенка ему самому (подробнее об этом читайте в книге </w:t>
      </w:r>
      <w:proofErr w:type="spellStart"/>
      <w:r w:rsidRPr="00656DB7">
        <w:rPr>
          <w:rFonts w:ascii="Times New Roman" w:hAnsi="Times New Roman" w:cs="Times New Roman"/>
          <w:sz w:val="28"/>
          <w:szCs w:val="28"/>
        </w:rPr>
        <w:t>Ю.Б.Гиппенрейтер</w:t>
      </w:r>
      <w:proofErr w:type="spellEnd"/>
      <w:r w:rsidRPr="00656DB7">
        <w:rPr>
          <w:rFonts w:ascii="Times New Roman" w:hAnsi="Times New Roman" w:cs="Times New Roman"/>
          <w:sz w:val="28"/>
          <w:szCs w:val="28"/>
        </w:rPr>
        <w:t xml:space="preserve"> «Общаться с ребенком.</w:t>
      </w:r>
      <w:proofErr w:type="gramEnd"/>
      <w:r w:rsidRPr="00656DB7">
        <w:rPr>
          <w:rFonts w:ascii="Times New Roman" w:hAnsi="Times New Roman" w:cs="Times New Roman"/>
          <w:sz w:val="28"/>
          <w:szCs w:val="28"/>
        </w:rPr>
        <w:t xml:space="preserve"> </w:t>
      </w:r>
      <w:proofErr w:type="gramStart"/>
      <w:r w:rsidRPr="00656DB7">
        <w:rPr>
          <w:rFonts w:ascii="Times New Roman" w:hAnsi="Times New Roman" w:cs="Times New Roman"/>
          <w:sz w:val="28"/>
          <w:szCs w:val="28"/>
        </w:rPr>
        <w:t>Как?»).</w:t>
      </w:r>
      <w:proofErr w:type="gramEnd"/>
    </w:p>
    <w:p w:rsidR="00EC1A7B" w:rsidRPr="00656DB7" w:rsidRDefault="00EC1A7B" w:rsidP="00D55EFC">
      <w:pPr>
        <w:pStyle w:val="a3"/>
        <w:spacing w:before="240"/>
        <w:ind w:left="795"/>
        <w:jc w:val="center"/>
        <w:rPr>
          <w:rFonts w:ascii="Times New Roman" w:hAnsi="Times New Roman" w:cs="Times New Roman"/>
          <w:sz w:val="28"/>
          <w:szCs w:val="28"/>
        </w:rPr>
      </w:pPr>
      <w:bookmarkStart w:id="0" w:name="_GoBack"/>
      <w:bookmarkEnd w:id="0"/>
    </w:p>
    <w:p w:rsidR="00EC1A7B" w:rsidRPr="00656DB7" w:rsidRDefault="00EC1A7B" w:rsidP="00EC1A7B">
      <w:pPr>
        <w:pStyle w:val="a3"/>
        <w:spacing w:before="240" w:after="0"/>
        <w:ind w:left="795"/>
        <w:jc w:val="center"/>
        <w:rPr>
          <w:rFonts w:ascii="Times New Roman" w:hAnsi="Times New Roman" w:cs="Times New Roman"/>
          <w:b/>
          <w:i/>
          <w:sz w:val="28"/>
          <w:szCs w:val="28"/>
        </w:rPr>
      </w:pPr>
      <w:r w:rsidRPr="00656DB7">
        <w:rPr>
          <w:rFonts w:ascii="Times New Roman" w:hAnsi="Times New Roman" w:cs="Times New Roman"/>
          <w:b/>
          <w:i/>
          <w:sz w:val="28"/>
          <w:szCs w:val="28"/>
        </w:rPr>
        <w:t>Будьте истинной женщиной, которая никогда не спорит со своим мужем и следит за своей речью. Только тогда ребенок будет с радостью или из чувства долга слышать и слушаться своих родителей.</w:t>
      </w:r>
    </w:p>
    <w:p w:rsidR="00BD7324" w:rsidRPr="00656DB7" w:rsidRDefault="00BD7324" w:rsidP="00EC1A7B">
      <w:pPr>
        <w:pStyle w:val="a3"/>
        <w:spacing w:before="240" w:after="0"/>
        <w:ind w:left="795"/>
        <w:jc w:val="both"/>
        <w:rPr>
          <w:rFonts w:ascii="Times New Roman" w:hAnsi="Times New Roman" w:cs="Times New Roman"/>
          <w:sz w:val="28"/>
          <w:szCs w:val="28"/>
        </w:rPr>
      </w:pPr>
      <w:r w:rsidRPr="00656DB7">
        <w:rPr>
          <w:rFonts w:ascii="Times New Roman" w:hAnsi="Times New Roman" w:cs="Times New Roman"/>
          <w:sz w:val="28"/>
          <w:szCs w:val="28"/>
        </w:rPr>
        <w:br/>
      </w:r>
    </w:p>
    <w:p w:rsidR="00AA11B1" w:rsidRPr="00656DB7" w:rsidRDefault="00656DB7" w:rsidP="00EC1A7B">
      <w:pPr>
        <w:spacing w:before="240" w:after="0"/>
        <w:jc w:val="both"/>
        <w:rPr>
          <w:rFonts w:ascii="Times New Roman" w:hAnsi="Times New Roman" w:cs="Times New Roman"/>
          <w:sz w:val="28"/>
          <w:szCs w:val="28"/>
        </w:rPr>
      </w:pPr>
    </w:p>
    <w:sectPr w:rsidR="00AA11B1" w:rsidRPr="00656DB7" w:rsidSect="00D55EF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0645"/>
    <w:multiLevelType w:val="hybridMultilevel"/>
    <w:tmpl w:val="489CE816"/>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35ED076D"/>
    <w:multiLevelType w:val="hybridMultilevel"/>
    <w:tmpl w:val="1F9CE8F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5D8E584B"/>
    <w:multiLevelType w:val="hybridMultilevel"/>
    <w:tmpl w:val="A1A4BEE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63521AD7"/>
    <w:multiLevelType w:val="multilevel"/>
    <w:tmpl w:val="A17C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7324"/>
    <w:rsid w:val="000B4E88"/>
    <w:rsid w:val="00304760"/>
    <w:rsid w:val="004A76BD"/>
    <w:rsid w:val="00656DB7"/>
    <w:rsid w:val="00713996"/>
    <w:rsid w:val="007368F1"/>
    <w:rsid w:val="00B425E1"/>
    <w:rsid w:val="00BD7324"/>
    <w:rsid w:val="00D55EFC"/>
    <w:rsid w:val="00DD5152"/>
    <w:rsid w:val="00EC1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1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8F1"/>
    <w:pPr>
      <w:ind w:left="720"/>
      <w:contextualSpacing/>
    </w:pPr>
  </w:style>
  <w:style w:type="character" w:styleId="a4">
    <w:name w:val="Hyperlink"/>
    <w:basedOn w:val="a0"/>
    <w:uiPriority w:val="99"/>
    <w:unhideWhenUsed/>
    <w:rsid w:val="00EC1A7B"/>
    <w:rPr>
      <w:color w:val="0000FF" w:themeColor="hyperlink"/>
      <w:u w:val="single"/>
    </w:rPr>
  </w:style>
  <w:style w:type="paragraph" w:styleId="a5">
    <w:name w:val="Balloon Text"/>
    <w:basedOn w:val="a"/>
    <w:link w:val="a6"/>
    <w:uiPriority w:val="99"/>
    <w:semiHidden/>
    <w:unhideWhenUsed/>
    <w:rsid w:val="00EC1A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1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8F1"/>
    <w:pPr>
      <w:ind w:left="720"/>
      <w:contextualSpacing/>
    </w:pPr>
  </w:style>
  <w:style w:type="character" w:styleId="a4">
    <w:name w:val="Hyperlink"/>
    <w:basedOn w:val="a0"/>
    <w:uiPriority w:val="99"/>
    <w:unhideWhenUsed/>
    <w:rsid w:val="00EC1A7B"/>
    <w:rPr>
      <w:color w:val="0000FF" w:themeColor="hyperlink"/>
      <w:u w:val="single"/>
    </w:rPr>
  </w:style>
  <w:style w:type="paragraph" w:styleId="a5">
    <w:name w:val="Balloon Text"/>
    <w:basedOn w:val="a"/>
    <w:link w:val="a6"/>
    <w:uiPriority w:val="99"/>
    <w:semiHidden/>
    <w:unhideWhenUsed/>
    <w:rsid w:val="00EC1A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1A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362063">
      <w:bodyDiv w:val="1"/>
      <w:marLeft w:val="0"/>
      <w:marRight w:val="0"/>
      <w:marTop w:val="0"/>
      <w:marBottom w:val="0"/>
      <w:divBdr>
        <w:top w:val="none" w:sz="0" w:space="0" w:color="auto"/>
        <w:left w:val="none" w:sz="0" w:space="0" w:color="auto"/>
        <w:bottom w:val="none" w:sz="0" w:space="0" w:color="auto"/>
        <w:right w:val="none" w:sz="0" w:space="0" w:color="auto"/>
      </w:divBdr>
      <w:divsChild>
        <w:div w:id="1589191684">
          <w:marLeft w:val="0"/>
          <w:marRight w:val="0"/>
          <w:marTop w:val="0"/>
          <w:marBottom w:val="0"/>
          <w:divBdr>
            <w:top w:val="none" w:sz="0" w:space="0" w:color="auto"/>
            <w:left w:val="none" w:sz="0" w:space="0" w:color="auto"/>
            <w:bottom w:val="none" w:sz="0" w:space="0" w:color="auto"/>
            <w:right w:val="none" w:sz="0" w:space="0" w:color="auto"/>
          </w:divBdr>
        </w:div>
        <w:div w:id="812450911">
          <w:marLeft w:val="0"/>
          <w:marRight w:val="0"/>
          <w:marTop w:val="150"/>
          <w:marBottom w:val="300"/>
          <w:divBdr>
            <w:top w:val="none" w:sz="0" w:space="0" w:color="auto"/>
            <w:left w:val="none" w:sz="0" w:space="0" w:color="auto"/>
            <w:bottom w:val="none" w:sz="0" w:space="0" w:color="auto"/>
            <w:right w:val="none" w:sz="0" w:space="0" w:color="auto"/>
          </w:divBdr>
        </w:div>
      </w:divsChild>
    </w:div>
    <w:div w:id="993340196">
      <w:bodyDiv w:val="1"/>
      <w:marLeft w:val="0"/>
      <w:marRight w:val="0"/>
      <w:marTop w:val="0"/>
      <w:marBottom w:val="0"/>
      <w:divBdr>
        <w:top w:val="none" w:sz="0" w:space="0" w:color="auto"/>
        <w:left w:val="none" w:sz="0" w:space="0" w:color="auto"/>
        <w:bottom w:val="none" w:sz="0" w:space="0" w:color="auto"/>
        <w:right w:val="none" w:sz="0" w:space="0" w:color="auto"/>
      </w:divBdr>
      <w:divsChild>
        <w:div w:id="195586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rasnova.ru/kak-vospitat-uvazhenie-v-rebenke/" TargetMode="External"/><Relationship Id="rId5" Type="http://schemas.openxmlformats.org/officeDocument/2006/relationships/hyperlink" Target="http://kkrasnova.ru/dlya-tex-kto-lyubit-sravniva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768</Words>
  <Characters>4381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Окский сад</dc:creator>
  <cp:lastModifiedBy>User</cp:lastModifiedBy>
  <cp:revision>6</cp:revision>
  <dcterms:created xsi:type="dcterms:W3CDTF">2015-10-29T06:30:00Z</dcterms:created>
  <dcterms:modified xsi:type="dcterms:W3CDTF">2016-02-16T15:45:00Z</dcterms:modified>
</cp:coreProperties>
</file>