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Что такое детский сад? Это город для ребят,</w:t>
      </w:r>
    </w:p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Уголочек детства, где всему есть место:</w:t>
      </w:r>
    </w:p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Озорным смешинкам, капелькам-слезинкам.</w:t>
      </w:r>
    </w:p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Здесь в глазах у малышей мир становится добрей,</w:t>
      </w:r>
    </w:p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Проживают тут игрушки: куклы, мячики, зверушки,</w:t>
      </w:r>
    </w:p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И петрушки озорные, и машины заводные:</w:t>
      </w:r>
    </w:p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Игры, выдумки и шутки, смех, веселье, прибаутки.</w:t>
      </w:r>
    </w:p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Каждый день волшебник-гном</w:t>
      </w:r>
    </w:p>
    <w:p w:rsidR="00960607" w:rsidRPr="00960607" w:rsidRDefault="00E15E17" w:rsidP="00960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960607"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Вносит радость в этот дом.</w:t>
      </w:r>
    </w:p>
    <w:p w:rsidR="00516EC7" w:rsidRDefault="00960607" w:rsidP="0096060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</w:t>
      </w:r>
      <w:r w:rsidR="00E15E1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960607">
        <w:rPr>
          <w:rFonts w:ascii="Times New Roman" w:hAnsi="Times New Roman" w:cs="Times New Roman"/>
          <w:b/>
          <w:bCs/>
          <w:iCs/>
          <w:sz w:val="28"/>
          <w:szCs w:val="28"/>
        </w:rPr>
        <w:t>Н.Б. Караваева</w:t>
      </w:r>
    </w:p>
    <w:p w:rsidR="00960607" w:rsidRDefault="00960607" w:rsidP="0096060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960607" w:rsidRDefault="00960607" w:rsidP="0096060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0607" w:rsidRDefault="00960607" w:rsidP="00960607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E17" w:rsidRDefault="00960607" w:rsidP="0096060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E15E1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ПУБЛИЧНЫЙ ДОКЛАД</w:t>
      </w:r>
    </w:p>
    <w:p w:rsidR="00E15E17" w:rsidRPr="00E15E17" w:rsidRDefault="00E15E17" w:rsidP="0096060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15E17" w:rsidRDefault="00E15E17" w:rsidP="00E15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з</w:t>
      </w:r>
      <w:r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аведующей</w:t>
      </w:r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деятельности муниципального бюджетного дошкольного образовательного учреждения  </w:t>
      </w:r>
    </w:p>
    <w:p w:rsidR="00E15E17" w:rsidRDefault="00E15E17" w:rsidP="00E15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</w:t>
      </w:r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Высоковский</w:t>
      </w:r>
      <w:proofErr w:type="spellEnd"/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детский сад» </w:t>
      </w:r>
      <w:proofErr w:type="gramStart"/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</w:t>
      </w:r>
      <w:proofErr w:type="gramEnd"/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960607" w:rsidRPr="00E15E17" w:rsidRDefault="00E15E17" w:rsidP="00E15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</w:t>
      </w:r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образования – </w:t>
      </w:r>
      <w:proofErr w:type="gramStart"/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Рязанский</w:t>
      </w:r>
      <w:proofErr w:type="gramEnd"/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муниципальный</w:t>
      </w:r>
    </w:p>
    <w:p w:rsidR="00960607" w:rsidRPr="00E15E17" w:rsidRDefault="00960607" w:rsidP="00730C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</w:t>
      </w:r>
      <w:r w:rsid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  <w:r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район Рязанской области                                                                           </w:t>
      </w:r>
    </w:p>
    <w:p w:rsidR="00960607" w:rsidRPr="00E15E17" w:rsidRDefault="00E15E17" w:rsidP="00E15E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</w:t>
      </w:r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201</w:t>
      </w:r>
      <w:r w:rsidR="00D907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</w:t>
      </w:r>
      <w:r w:rsidR="00D907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</w:t>
      </w:r>
      <w:r w:rsidR="005C1C61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60607" w:rsidRPr="00E15E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учебный год.</w:t>
      </w:r>
      <w:r w:rsidR="00960607" w:rsidRPr="00E15E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60607" w:rsidRDefault="0096060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E17" w:rsidRPr="005C620D" w:rsidRDefault="00E15E17" w:rsidP="005C62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0607" w:rsidRPr="005C620D" w:rsidRDefault="00FE62D2" w:rsidP="005C620D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</w:t>
      </w:r>
      <w:r w:rsidR="00960607" w:rsidRPr="005C620D">
        <w:rPr>
          <w:rFonts w:ascii="Times New Roman" w:hAnsi="Times New Roman"/>
          <w:bCs/>
          <w:sz w:val="24"/>
          <w:szCs w:val="24"/>
        </w:rPr>
        <w:t>Оглавление</w:t>
      </w:r>
    </w:p>
    <w:p w:rsidR="00123346" w:rsidRPr="005C620D" w:rsidRDefault="00123346" w:rsidP="005C620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hAnsi="Times New Roman"/>
          <w:bCs/>
          <w:sz w:val="24"/>
          <w:szCs w:val="24"/>
        </w:rPr>
        <w:t>Введение.</w:t>
      </w:r>
    </w:p>
    <w:p w:rsidR="00123346" w:rsidRPr="005C620D" w:rsidRDefault="00123346" w:rsidP="005C620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hAnsi="Times New Roman"/>
          <w:bCs/>
          <w:sz w:val="24"/>
          <w:szCs w:val="24"/>
        </w:rPr>
        <w:t>Общая характеристика МБДОУ.</w:t>
      </w:r>
    </w:p>
    <w:p w:rsidR="00123346" w:rsidRPr="005C620D" w:rsidRDefault="00123346" w:rsidP="005C620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hAnsi="Times New Roman"/>
          <w:sz w:val="24"/>
          <w:szCs w:val="24"/>
        </w:rPr>
        <w:t>Структура управления МБДОУ.</w:t>
      </w:r>
    </w:p>
    <w:p w:rsidR="00123346" w:rsidRPr="005C620D" w:rsidRDefault="00123346" w:rsidP="005C620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eastAsia="Times New Roman" w:hAnsi="Times New Roman"/>
          <w:bCs/>
          <w:sz w:val="24"/>
          <w:szCs w:val="24"/>
          <w:lang w:eastAsia="ru-RU"/>
        </w:rPr>
        <w:t>Кадровый потенциал.</w:t>
      </w:r>
    </w:p>
    <w:p w:rsidR="00123346" w:rsidRPr="005C620D" w:rsidRDefault="00123346" w:rsidP="005C620D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5C620D">
        <w:rPr>
          <w:rFonts w:ascii="Times New Roman" w:hAnsi="Times New Roman"/>
          <w:sz w:val="24"/>
          <w:szCs w:val="24"/>
        </w:rPr>
        <w:t>Социальный статус семей воспитанников.</w:t>
      </w:r>
    </w:p>
    <w:p w:rsidR="00123346" w:rsidRPr="005C620D" w:rsidRDefault="00123346" w:rsidP="005C620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безопасности.</w:t>
      </w:r>
    </w:p>
    <w:p w:rsidR="00123346" w:rsidRPr="005C620D" w:rsidRDefault="00123346" w:rsidP="005C620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hAnsi="Times New Roman"/>
          <w:bCs/>
          <w:sz w:val="24"/>
          <w:szCs w:val="24"/>
        </w:rPr>
        <w:t>Медицинское обслуживание.</w:t>
      </w:r>
    </w:p>
    <w:p w:rsidR="00123346" w:rsidRPr="005C620D" w:rsidRDefault="00123346" w:rsidP="005C620D">
      <w:pPr>
        <w:pStyle w:val="a5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C620D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питания.</w:t>
      </w:r>
    </w:p>
    <w:p w:rsidR="00123346" w:rsidRPr="005C620D" w:rsidRDefault="00123346" w:rsidP="005C620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Условия осуществления воспитательно-образовательного процесса.</w:t>
      </w:r>
    </w:p>
    <w:p w:rsidR="005C620D" w:rsidRPr="005C620D" w:rsidRDefault="007447D2" w:rsidP="005C620D">
      <w:pPr>
        <w:pStyle w:val="a5"/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а)</w:t>
      </w:r>
      <w:r w:rsidR="005C620D" w:rsidRPr="005C620D">
        <w:rPr>
          <w:rFonts w:ascii="Times New Roman" w:hAnsi="Times New Roman"/>
          <w:bCs/>
          <w:sz w:val="24"/>
          <w:szCs w:val="24"/>
        </w:rPr>
        <w:t xml:space="preserve"> цели и задачи МБДОУ;</w:t>
      </w:r>
    </w:p>
    <w:p w:rsidR="005C620D" w:rsidRDefault="007447D2" w:rsidP="005C620D">
      <w:pPr>
        <w:pStyle w:val="a5"/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б) </w:t>
      </w:r>
      <w:r w:rsidR="005C620D" w:rsidRPr="005C620D">
        <w:rPr>
          <w:rFonts w:ascii="Times New Roman" w:hAnsi="Times New Roman"/>
          <w:bCs/>
          <w:sz w:val="24"/>
          <w:szCs w:val="24"/>
        </w:rPr>
        <w:t xml:space="preserve"> образовательные программы;</w:t>
      </w:r>
    </w:p>
    <w:p w:rsidR="00D77E9F" w:rsidRPr="005C620D" w:rsidRDefault="007447D2" w:rsidP="005C620D">
      <w:pPr>
        <w:pStyle w:val="a5"/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в) </w:t>
      </w:r>
      <w:r w:rsidR="00D77E9F">
        <w:rPr>
          <w:rFonts w:ascii="Times New Roman" w:hAnsi="Times New Roman"/>
          <w:bCs/>
          <w:sz w:val="24"/>
          <w:szCs w:val="24"/>
        </w:rPr>
        <w:t>предметно-развивающая среда;</w:t>
      </w:r>
    </w:p>
    <w:p w:rsidR="005C620D" w:rsidRPr="005C620D" w:rsidRDefault="007447D2" w:rsidP="005C620D">
      <w:pPr>
        <w:pStyle w:val="a5"/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г) </w:t>
      </w:r>
      <w:r w:rsidR="005C620D" w:rsidRPr="005C620D">
        <w:rPr>
          <w:rFonts w:ascii="Times New Roman" w:hAnsi="Times New Roman"/>
          <w:bCs/>
          <w:sz w:val="24"/>
          <w:szCs w:val="24"/>
        </w:rPr>
        <w:t xml:space="preserve"> работа с родителями</w:t>
      </w:r>
      <w:r w:rsidR="00D77E9F">
        <w:rPr>
          <w:rFonts w:ascii="Times New Roman" w:hAnsi="Times New Roman"/>
          <w:bCs/>
          <w:sz w:val="24"/>
          <w:szCs w:val="24"/>
        </w:rPr>
        <w:t>.</w:t>
      </w:r>
    </w:p>
    <w:p w:rsidR="005C620D" w:rsidRPr="005C620D" w:rsidRDefault="005C620D" w:rsidP="005C620D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C620D">
        <w:rPr>
          <w:rFonts w:ascii="Times New Roman" w:hAnsi="Times New Roman"/>
          <w:bCs/>
          <w:sz w:val="24"/>
          <w:szCs w:val="24"/>
        </w:rPr>
        <w:t>Финансово-хозяйственная деятельность МБДОУ</w:t>
      </w:r>
      <w:r w:rsidR="007447D2">
        <w:rPr>
          <w:rFonts w:ascii="Times New Roman" w:hAnsi="Times New Roman"/>
          <w:bCs/>
          <w:sz w:val="24"/>
          <w:szCs w:val="24"/>
        </w:rPr>
        <w:t>.</w:t>
      </w:r>
    </w:p>
    <w:p w:rsidR="005C620D" w:rsidRPr="005C620D" w:rsidRDefault="005C620D" w:rsidP="007447D2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20D" w:rsidRPr="005C620D" w:rsidRDefault="00960607" w:rsidP="005C620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5C620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</w:p>
    <w:p w:rsidR="00960607" w:rsidRPr="00730C5E" w:rsidRDefault="00E15E17" w:rsidP="007D561F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</w:t>
      </w:r>
      <w:r w:rsidR="00960607" w:rsidRPr="00730C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1. Введение</w:t>
      </w:r>
    </w:p>
    <w:p w:rsidR="00960607" w:rsidRPr="00730C5E" w:rsidRDefault="00960607" w:rsidP="007D561F">
      <w:pPr>
        <w:pStyle w:val="a3"/>
        <w:shd w:val="clear" w:color="auto" w:fill="FFFFFF"/>
        <w:spacing w:before="0" w:beforeAutospacing="0" w:after="0" w:afterAutospacing="0"/>
        <w:jc w:val="both"/>
      </w:pPr>
      <w:r w:rsidRPr="00730C5E">
        <w:t xml:space="preserve">         Современные социально-экономические  изменения, происходящие в нашей  стране, не могут не затрагивать дошкольное образование. Процессы обновления предъявляют повышенные требования к организации воспитательно-образовательного процесса в ДОУ, к личности педагога и заставляют искать нестандартные подходы в решении задач, встающих перед работниками образования.</w:t>
      </w:r>
    </w:p>
    <w:p w:rsidR="00960607" w:rsidRPr="00730C5E" w:rsidRDefault="00960607" w:rsidP="00960607">
      <w:pPr>
        <w:pStyle w:val="a3"/>
        <w:shd w:val="clear" w:color="auto" w:fill="FFFFFF"/>
        <w:spacing w:before="0" w:beforeAutospacing="0" w:after="0" w:afterAutospacing="0"/>
        <w:jc w:val="both"/>
      </w:pPr>
      <w:r w:rsidRPr="00730C5E">
        <w:t xml:space="preserve">       Сегодня дошкольные образовательные учреждения должны занять свою образовательную нишу, сохраняя при этом самобытность дошкольного детства.</w:t>
      </w:r>
    </w:p>
    <w:p w:rsidR="00960607" w:rsidRPr="00730C5E" w:rsidRDefault="00960607" w:rsidP="00960607">
      <w:pPr>
        <w:pStyle w:val="a3"/>
        <w:shd w:val="clear" w:color="auto" w:fill="FFFFFF"/>
        <w:spacing w:before="0" w:beforeAutospacing="0" w:after="0" w:afterAutospacing="0"/>
        <w:jc w:val="both"/>
      </w:pPr>
      <w:r w:rsidRPr="00730C5E">
        <w:t xml:space="preserve">Организация дошкольного  образования в сельской местности имеет свою специфику. Данные официальной статистики свидетельствуют о том, что 84,2 % сельских ДОУ – малокомплектные и для них поиски способов существования в новых условиях являются жизненно важными. </w:t>
      </w:r>
    </w:p>
    <w:p w:rsidR="00960607" w:rsidRPr="00730C5E" w:rsidRDefault="00960607" w:rsidP="00960607">
      <w:pPr>
        <w:pStyle w:val="3"/>
        <w:ind w:firstLine="540"/>
        <w:jc w:val="both"/>
        <w:rPr>
          <w:sz w:val="24"/>
          <w:szCs w:val="24"/>
        </w:rPr>
      </w:pPr>
      <w:r w:rsidRPr="00730C5E">
        <w:rPr>
          <w:sz w:val="24"/>
          <w:szCs w:val="24"/>
        </w:rPr>
        <w:t xml:space="preserve">У каждого малокомплектного детского сада, где бы он не находился, одни и те же проблемы и потребности, похожие радости и успехи, достижения и одинаковая воля к выживанию. Часто к таким детским садам относятся как к </w:t>
      </w:r>
      <w:proofErr w:type="gramStart"/>
      <w:r w:rsidRPr="00730C5E">
        <w:rPr>
          <w:sz w:val="24"/>
          <w:szCs w:val="24"/>
        </w:rPr>
        <w:t>сложному</w:t>
      </w:r>
      <w:proofErr w:type="gramEnd"/>
      <w:r w:rsidRPr="00730C5E">
        <w:rPr>
          <w:sz w:val="24"/>
          <w:szCs w:val="24"/>
        </w:rPr>
        <w:t xml:space="preserve">, неудобному, отодвигая решение проблем, или навязывают совершенно неприемлемые, приравнивая к большим дошкольным учреждениям. </w:t>
      </w:r>
    </w:p>
    <w:p w:rsidR="00960607" w:rsidRPr="00730C5E" w:rsidRDefault="00960607" w:rsidP="00960607">
      <w:pPr>
        <w:pStyle w:val="3"/>
        <w:ind w:firstLine="540"/>
        <w:jc w:val="both"/>
        <w:rPr>
          <w:sz w:val="24"/>
          <w:szCs w:val="24"/>
        </w:rPr>
      </w:pPr>
      <w:r w:rsidRPr="00730C5E">
        <w:rPr>
          <w:sz w:val="24"/>
          <w:szCs w:val="24"/>
        </w:rPr>
        <w:t xml:space="preserve">Дети везде дети, </w:t>
      </w:r>
      <w:proofErr w:type="gramStart"/>
      <w:r w:rsidRPr="00730C5E">
        <w:rPr>
          <w:sz w:val="24"/>
          <w:szCs w:val="24"/>
        </w:rPr>
        <w:t>где бы они не жили</w:t>
      </w:r>
      <w:proofErr w:type="gramEnd"/>
      <w:r w:rsidRPr="00730C5E">
        <w:rPr>
          <w:sz w:val="24"/>
          <w:szCs w:val="24"/>
        </w:rPr>
        <w:t xml:space="preserve">. В каждом присутствуют типичные возрастные черты и одновременно каждый – особенный, уникальный, каждый – неповторимая личность. На мой взгляд, наши  дети все же отличаются от детей, живущих даже в небольших городах... Дети отличаются не интеллектуальным потенциалом и достижениями, не объемом представлений об окружающем мире, а некоторыми поведенческими и личностными особенностями. </w:t>
      </w:r>
    </w:p>
    <w:p w:rsidR="00960607" w:rsidRPr="00730C5E" w:rsidRDefault="00960607" w:rsidP="00960607">
      <w:pPr>
        <w:pStyle w:val="3"/>
        <w:jc w:val="both"/>
        <w:rPr>
          <w:sz w:val="24"/>
          <w:szCs w:val="24"/>
        </w:rPr>
      </w:pPr>
      <w:r w:rsidRPr="00730C5E">
        <w:rPr>
          <w:sz w:val="24"/>
          <w:szCs w:val="24"/>
        </w:rPr>
        <w:t xml:space="preserve">     Прежде всего, они более открыты контактам </w:t>
      </w:r>
      <w:proofErr w:type="gramStart"/>
      <w:r w:rsidRPr="00730C5E">
        <w:rPr>
          <w:sz w:val="24"/>
          <w:szCs w:val="24"/>
        </w:rPr>
        <w:t>со</w:t>
      </w:r>
      <w:proofErr w:type="gramEnd"/>
      <w:r w:rsidRPr="00730C5E">
        <w:rPr>
          <w:sz w:val="24"/>
          <w:szCs w:val="24"/>
        </w:rPr>
        <w:t xml:space="preserve"> взрослым</w:t>
      </w:r>
      <w:r w:rsidR="00E82181" w:rsidRPr="00730C5E">
        <w:rPr>
          <w:sz w:val="24"/>
          <w:szCs w:val="24"/>
        </w:rPr>
        <w:t xml:space="preserve">и и сверстниками; более искренны, </w:t>
      </w:r>
      <w:r w:rsidR="00B26FE4" w:rsidRPr="00730C5E">
        <w:rPr>
          <w:sz w:val="24"/>
          <w:szCs w:val="24"/>
        </w:rPr>
        <w:t>эмоционально отзы</w:t>
      </w:r>
      <w:r w:rsidR="00E82181" w:rsidRPr="00730C5E">
        <w:rPr>
          <w:sz w:val="24"/>
          <w:szCs w:val="24"/>
        </w:rPr>
        <w:t xml:space="preserve">вчивы, </w:t>
      </w:r>
      <w:r w:rsidRPr="00730C5E">
        <w:rPr>
          <w:sz w:val="24"/>
          <w:szCs w:val="24"/>
        </w:rPr>
        <w:t xml:space="preserve">более терпимы, так как с ранних лет в группах воспитываются дети разного возраста, братья и сестры, близкие и дальние родственники. Этим детям привычнее соотносить свои потребности с желаниями и возможностями тех, </w:t>
      </w:r>
      <w:r w:rsidRPr="00730C5E">
        <w:rPr>
          <w:sz w:val="24"/>
          <w:szCs w:val="24"/>
        </w:rPr>
        <w:lastRenderedPageBreak/>
        <w:t xml:space="preserve">кто младше или старше. </w:t>
      </w:r>
      <w:r w:rsidR="00B26FE4" w:rsidRPr="00730C5E">
        <w:rPr>
          <w:color w:val="333333"/>
          <w:sz w:val="24"/>
          <w:szCs w:val="24"/>
        </w:rPr>
        <w:t xml:space="preserve">Наблюдения показывают, что в разновозрастной группе  младшие дети обучаются навыкам гораздо быстрее, а старшие растут более </w:t>
      </w:r>
      <w:proofErr w:type="gramStart"/>
      <w:r w:rsidR="00B26FE4" w:rsidRPr="00730C5E">
        <w:rPr>
          <w:color w:val="333333"/>
          <w:sz w:val="24"/>
          <w:szCs w:val="24"/>
        </w:rPr>
        <w:t>чуткими</w:t>
      </w:r>
      <w:proofErr w:type="gramEnd"/>
      <w:r w:rsidR="00B26FE4" w:rsidRPr="00730C5E">
        <w:rPr>
          <w:color w:val="333333"/>
          <w:sz w:val="24"/>
          <w:szCs w:val="24"/>
        </w:rPr>
        <w:t xml:space="preserve">, доброжелательными и отзывчивыми. Впервые приходя в </w:t>
      </w:r>
      <w:proofErr w:type="spellStart"/>
      <w:r w:rsidR="00B26FE4" w:rsidRPr="00730C5E">
        <w:rPr>
          <w:color w:val="333333"/>
          <w:sz w:val="24"/>
          <w:szCs w:val="24"/>
        </w:rPr>
        <w:t>д</w:t>
      </w:r>
      <w:proofErr w:type="spellEnd"/>
      <w:r w:rsidR="00B26FE4" w:rsidRPr="00730C5E">
        <w:rPr>
          <w:color w:val="333333"/>
          <w:sz w:val="24"/>
          <w:szCs w:val="24"/>
        </w:rPr>
        <w:t>/</w:t>
      </w:r>
      <w:proofErr w:type="gramStart"/>
      <w:r w:rsidR="00B26FE4" w:rsidRPr="00730C5E">
        <w:rPr>
          <w:color w:val="333333"/>
          <w:sz w:val="24"/>
          <w:szCs w:val="24"/>
        </w:rPr>
        <w:t>с</w:t>
      </w:r>
      <w:proofErr w:type="gramEnd"/>
      <w:r w:rsidR="00B26FE4" w:rsidRPr="00730C5E">
        <w:rPr>
          <w:color w:val="333333"/>
          <w:sz w:val="24"/>
          <w:szCs w:val="24"/>
        </w:rPr>
        <w:t xml:space="preserve">, </w:t>
      </w:r>
      <w:proofErr w:type="gramStart"/>
      <w:r w:rsidR="00B26FE4" w:rsidRPr="00730C5E">
        <w:rPr>
          <w:color w:val="333333"/>
          <w:sz w:val="24"/>
          <w:szCs w:val="24"/>
        </w:rPr>
        <w:t>малыши</w:t>
      </w:r>
      <w:proofErr w:type="gramEnd"/>
      <w:r w:rsidR="00B26FE4" w:rsidRPr="00730C5E">
        <w:rPr>
          <w:color w:val="333333"/>
          <w:sz w:val="24"/>
          <w:szCs w:val="24"/>
        </w:rPr>
        <w:t xml:space="preserve"> попадают в уже организованный коллектив, легче подчиняются его правилам, подражая во всем старшим детям, которые в данном случае служат опорой воспитателя. </w:t>
      </w:r>
    </w:p>
    <w:p w:rsidR="00FE62D2" w:rsidRPr="00730C5E" w:rsidRDefault="00FE62D2" w:rsidP="00FE62D2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E62D2" w:rsidRPr="00730C5E" w:rsidRDefault="00FE62D2" w:rsidP="007D561F">
      <w:pPr>
        <w:tabs>
          <w:tab w:val="right" w:leader="dot" w:pos="9355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730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730C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Общая характеристика дошкольного образовательного учреждения</w:t>
      </w:r>
    </w:p>
    <w:p w:rsidR="00FE62D2" w:rsidRPr="00730C5E" w:rsidRDefault="00FE62D2" w:rsidP="007D561F">
      <w:pPr>
        <w:tabs>
          <w:tab w:val="right" w:leader="dot" w:pos="9355"/>
        </w:tabs>
        <w:spacing w:after="0"/>
        <w:outlineLvl w:val="1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</w:t>
      </w:r>
      <w:proofErr w:type="spellStart"/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 муниципального образования – Рязанский муниципальный район Рязанской области. </w:t>
      </w:r>
    </w:p>
    <w:p w:rsidR="00FE62D2" w:rsidRPr="00730C5E" w:rsidRDefault="00FE62D2" w:rsidP="00FE62D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Тип – дошкольное образовательное учреждение.</w:t>
      </w:r>
    </w:p>
    <w:p w:rsidR="00FE62D2" w:rsidRPr="00730C5E" w:rsidRDefault="00FE62D2" w:rsidP="00FE62D2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Вид – общеобразовательный.</w:t>
      </w:r>
    </w:p>
    <w:p w:rsidR="00FE62D2" w:rsidRPr="00730C5E" w:rsidRDefault="00FE62D2" w:rsidP="00FE62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мощность –  4 группы, 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0 человек.</w:t>
      </w:r>
    </w:p>
    <w:p w:rsidR="00FE62D2" w:rsidRPr="00730C5E" w:rsidRDefault="00FE62D2" w:rsidP="00FE62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- администрация муниципального образования – Рязанский муниципальный район Рязанской области. </w:t>
      </w:r>
    </w:p>
    <w:p w:rsidR="00FE62D2" w:rsidRPr="00730C5E" w:rsidRDefault="00FE62D2" w:rsidP="00FE62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Открыт МБДОУ «</w:t>
      </w:r>
      <w:proofErr w:type="spellStart"/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 07.03.2012г.</w:t>
      </w:r>
    </w:p>
    <w:p w:rsidR="00FE62D2" w:rsidRPr="00730C5E" w:rsidRDefault="00FE62D2" w:rsidP="00283A9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Режим работы дошкольного учреждения:  понедельник – пятница с 7.00 до</w:t>
      </w:r>
      <w:r w:rsidR="00283A94"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 17.3</w:t>
      </w: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0 выходной: суббота, воскресенье.</w:t>
      </w:r>
    </w:p>
    <w:p w:rsidR="00FE62D2" w:rsidRPr="00730C5E" w:rsidRDefault="00FE62D2" w:rsidP="00FE62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Заведующая  МБДОУ  «</w:t>
      </w:r>
      <w:proofErr w:type="spellStart"/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 - Серегина Екатерина Николаевна</w:t>
      </w:r>
      <w:r w:rsidRPr="00730C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FE62D2" w:rsidRPr="00730C5E" w:rsidRDefault="00283A94" w:rsidP="00FE62D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E62D2"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в детском саду функционировала  1 разновозрастная группа</w:t>
      </w:r>
      <w:r w:rsidR="00E82181"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«Солнышко»</w:t>
      </w:r>
      <w:r w:rsidR="00FE62D2" w:rsidRPr="00730C5E">
        <w:rPr>
          <w:rFonts w:ascii="Times New Roman" w:eastAsia="Times New Roman" w:hAnsi="Times New Roman"/>
          <w:sz w:val="24"/>
          <w:szCs w:val="24"/>
          <w:lang w:eastAsia="ru-RU"/>
        </w:rPr>
        <w:t>. Численность воспитанников МБДОУ «</w:t>
      </w:r>
      <w:proofErr w:type="spellStart"/>
      <w:r w:rsidR="00FE62D2" w:rsidRPr="00730C5E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="00FE62D2"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 составляет </w:t>
      </w:r>
      <w:r w:rsidRPr="00730C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E62D2" w:rsidRPr="00730C5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</w:t>
      </w:r>
    </w:p>
    <w:p w:rsidR="00FE62D2" w:rsidRPr="00730C5E" w:rsidRDefault="00FE62D2" w:rsidP="00FE62D2">
      <w:pPr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МБДОУ имеет лицензию на осуществление образовательной деятельности  № 15-1418 от 30 апреля 2013г.</w:t>
      </w:r>
    </w:p>
    <w:p w:rsidR="00FE62D2" w:rsidRPr="00730C5E" w:rsidRDefault="00FE62D2" w:rsidP="00FE62D2">
      <w:pPr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Документация Учреждения регламентируется следующими локальными актами:  </w:t>
      </w:r>
      <w:proofErr w:type="gramStart"/>
      <w:r w:rsidRPr="00730C5E">
        <w:rPr>
          <w:rFonts w:ascii="Times New Roman" w:hAnsi="Times New Roman"/>
          <w:sz w:val="24"/>
          <w:szCs w:val="24"/>
        </w:rPr>
        <w:t>«Правила внутреннего трудового распорядка»;  «Коллективный договор»; штатное расписание; финансовые документы;  положение « Об оплате труда работников»; положение « О распределении стимулирующей части фонда оплаты труда»; документы по делопроизводству;   должностные инструкции, определяющие обязанности работников МБДОУ;   положение «Об организации работы по охране труда и безопасности жизнедеятельности»; инструкции по технике безопасности и охране труда; инструкции по организации охраны жизни и здоровья детей в МБДОУ;</w:t>
      </w:r>
      <w:proofErr w:type="gramEnd"/>
      <w:r w:rsidRPr="00730C5E">
        <w:rPr>
          <w:rFonts w:ascii="Times New Roman" w:hAnsi="Times New Roman"/>
          <w:sz w:val="24"/>
          <w:szCs w:val="24"/>
        </w:rPr>
        <w:t xml:space="preserve">  положение «Об общем собрании трудового коллектива»; положение «О защите персональных данных работников»; положение «О защите персональных данных воспитанников и родителей (законных представителей) воспитанников»; положение « О совете МБДОУ»; Родительский договор; годовой план работы МБДОУ; режим дня; положение О родительском комитете</w:t>
      </w:r>
      <w:proofErr w:type="gramStart"/>
      <w:r w:rsidRPr="00730C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30C5E">
        <w:rPr>
          <w:rFonts w:ascii="Times New Roman" w:hAnsi="Times New Roman"/>
          <w:sz w:val="24"/>
          <w:szCs w:val="24"/>
        </w:rPr>
        <w:t xml:space="preserve"> положение «Об организации питания»; положение «О </w:t>
      </w:r>
      <w:proofErr w:type="spellStart"/>
      <w:r w:rsidRPr="00730C5E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730C5E">
        <w:rPr>
          <w:rFonts w:ascii="Times New Roman" w:hAnsi="Times New Roman"/>
          <w:sz w:val="24"/>
          <w:szCs w:val="24"/>
        </w:rPr>
        <w:t xml:space="preserve"> комиссии»; положение «О размещении информации»; положение «О педагогическом совете»; </w:t>
      </w:r>
      <w:r w:rsidRPr="00730C5E">
        <w:rPr>
          <w:rFonts w:ascii="Times New Roman" w:hAnsi="Times New Roman"/>
          <w:sz w:val="24"/>
          <w:szCs w:val="24"/>
        </w:rPr>
        <w:lastRenderedPageBreak/>
        <w:t>положение « О порядке взимания и использования родительской платы»;  Порядок обращения и выплаты компенсации части родительской платы;  «статистическая отчетность.</w:t>
      </w:r>
    </w:p>
    <w:p w:rsidR="00FE62D2" w:rsidRPr="00730C5E" w:rsidRDefault="00FE62D2" w:rsidP="00FE62D2">
      <w:pPr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sym w:font="Wingdings" w:char="F02A"/>
      </w:r>
      <w:r w:rsidRPr="00730C5E">
        <w:rPr>
          <w:rFonts w:ascii="Times New Roman" w:hAnsi="Times New Roman"/>
          <w:sz w:val="24"/>
          <w:szCs w:val="24"/>
        </w:rPr>
        <w:t xml:space="preserve">:  390505, Рязанская область, Рязанский район, </w:t>
      </w:r>
      <w:proofErr w:type="spellStart"/>
      <w:r w:rsidRPr="00730C5E">
        <w:rPr>
          <w:rFonts w:ascii="Times New Roman" w:hAnsi="Times New Roman"/>
          <w:sz w:val="24"/>
          <w:szCs w:val="24"/>
        </w:rPr>
        <w:t>с</w:t>
      </w:r>
      <w:proofErr w:type="gramStart"/>
      <w:r w:rsidRPr="00730C5E">
        <w:rPr>
          <w:rFonts w:ascii="Times New Roman" w:hAnsi="Times New Roman"/>
          <w:sz w:val="24"/>
          <w:szCs w:val="24"/>
        </w:rPr>
        <w:t>.В</w:t>
      </w:r>
      <w:proofErr w:type="gramEnd"/>
      <w:r w:rsidRPr="00730C5E">
        <w:rPr>
          <w:rFonts w:ascii="Times New Roman" w:hAnsi="Times New Roman"/>
          <w:sz w:val="24"/>
          <w:szCs w:val="24"/>
        </w:rPr>
        <w:t>ысокое,ул</w:t>
      </w:r>
      <w:proofErr w:type="spellEnd"/>
      <w:r w:rsidRPr="00730C5E">
        <w:rPr>
          <w:rFonts w:ascii="Times New Roman" w:hAnsi="Times New Roman"/>
          <w:sz w:val="24"/>
          <w:szCs w:val="24"/>
        </w:rPr>
        <w:t>. Центральная, д.7.</w:t>
      </w:r>
    </w:p>
    <w:p w:rsidR="00FE62D2" w:rsidRPr="00730C5E" w:rsidRDefault="00FE62D2" w:rsidP="00FE62D2">
      <w:pPr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sym w:font="Wingdings" w:char="F028"/>
      </w:r>
      <w:r w:rsidRPr="00730C5E">
        <w:rPr>
          <w:rFonts w:ascii="Times New Roman" w:hAnsi="Times New Roman"/>
          <w:sz w:val="24"/>
          <w:szCs w:val="24"/>
        </w:rPr>
        <w:t>:  8-903-839-97-68</w:t>
      </w:r>
    </w:p>
    <w:p w:rsidR="00FE62D2" w:rsidRPr="00730C5E" w:rsidRDefault="00FE62D2" w:rsidP="00FE62D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730C5E">
          <w:rPr>
            <w:rStyle w:val="a4"/>
            <w:rFonts w:ascii="Times New Roman" w:hAnsi="Times New Roman"/>
            <w:sz w:val="24"/>
            <w:szCs w:val="24"/>
            <w:lang w:val="en-US"/>
          </w:rPr>
          <w:t>det-sad.seregina@yandex.ru</w:t>
        </w:r>
      </w:hyperlink>
    </w:p>
    <w:p w:rsidR="001338F7" w:rsidRDefault="00FE62D2" w:rsidP="00E15E17">
      <w:pPr>
        <w:jc w:val="both"/>
        <w:rPr>
          <w:rFonts w:ascii="Times New Roman" w:hAnsi="Times New Roman"/>
          <w:sz w:val="28"/>
          <w:szCs w:val="28"/>
        </w:rPr>
      </w:pPr>
      <w:r w:rsidRPr="00730C5E">
        <w:rPr>
          <w:rFonts w:ascii="Times New Roman" w:hAnsi="Times New Roman"/>
          <w:sz w:val="24"/>
          <w:szCs w:val="24"/>
        </w:rPr>
        <w:t xml:space="preserve"> сайт </w:t>
      </w:r>
      <w:r w:rsidRPr="00730C5E">
        <w:rPr>
          <w:rFonts w:ascii="Times New Roman" w:hAnsi="Times New Roman"/>
          <w:sz w:val="24"/>
          <w:szCs w:val="24"/>
          <w:u w:val="single"/>
        </w:rPr>
        <w:t>http://</w:t>
      </w:r>
      <w:proofErr w:type="spellStart"/>
      <w:r w:rsidRPr="00730C5E">
        <w:rPr>
          <w:rFonts w:ascii="Times New Roman" w:hAnsi="Times New Roman"/>
          <w:sz w:val="24"/>
          <w:szCs w:val="24"/>
          <w:u w:val="single"/>
          <w:lang w:val="en-US"/>
        </w:rPr>
        <w:t>ds</w:t>
      </w:r>
      <w:proofErr w:type="spellEnd"/>
      <w:r w:rsidRPr="00730C5E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730C5E">
        <w:rPr>
          <w:rFonts w:ascii="Times New Roman" w:hAnsi="Times New Roman"/>
          <w:sz w:val="24"/>
          <w:szCs w:val="24"/>
          <w:u w:val="single"/>
          <w:lang w:val="en-US"/>
        </w:rPr>
        <w:t>vysokoe</w:t>
      </w:r>
      <w:proofErr w:type="spellEnd"/>
      <w:r w:rsidRPr="00730C5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730C5E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730C5E">
        <w:rPr>
          <w:rFonts w:ascii="Times New Roman" w:hAnsi="Times New Roman"/>
          <w:sz w:val="24"/>
          <w:szCs w:val="24"/>
        </w:rPr>
        <w:t xml:space="preserve"> </w:t>
      </w:r>
      <w:r w:rsidR="00E15E17">
        <w:rPr>
          <w:rFonts w:ascii="Times New Roman" w:hAnsi="Times New Roman"/>
          <w:sz w:val="28"/>
          <w:szCs w:val="28"/>
        </w:rPr>
        <w:t xml:space="preserve">    </w:t>
      </w:r>
    </w:p>
    <w:p w:rsidR="00CF450F" w:rsidRPr="00E15E17" w:rsidRDefault="00E15E17" w:rsidP="00E15E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83A94" w:rsidRPr="00730C5E" w:rsidRDefault="00730C5E" w:rsidP="007D561F">
      <w:pPr>
        <w:tabs>
          <w:tab w:val="right" w:leader="dot" w:pos="9355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283A94" w:rsidRPr="00283A94">
        <w:rPr>
          <w:rFonts w:ascii="Times New Roman" w:hAnsi="Times New Roman"/>
          <w:sz w:val="28"/>
          <w:szCs w:val="28"/>
        </w:rPr>
        <w:t xml:space="preserve"> </w:t>
      </w:r>
      <w:r w:rsidR="00283A94" w:rsidRPr="00730C5E">
        <w:rPr>
          <w:rFonts w:ascii="Times New Roman" w:hAnsi="Times New Roman"/>
          <w:b/>
          <w:sz w:val="24"/>
          <w:szCs w:val="24"/>
        </w:rPr>
        <w:t>3. Структура управления МБДОУ</w:t>
      </w:r>
    </w:p>
    <w:p w:rsidR="00283A94" w:rsidRPr="00730C5E" w:rsidRDefault="00283A94" w:rsidP="007D561F">
      <w:pPr>
        <w:tabs>
          <w:tab w:val="num" w:pos="540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Управление ДОУ осуществляется на основе сочетания принципов единоначалия и коллегиальности, обеспечивающих государственно-общественный характер управления дошкольным образовательным учреждением. </w:t>
      </w:r>
    </w:p>
    <w:p w:rsidR="00283A94" w:rsidRPr="00730C5E" w:rsidRDefault="00283A94" w:rsidP="00283A94">
      <w:pPr>
        <w:tabs>
          <w:tab w:val="num" w:pos="540"/>
        </w:tabs>
        <w:suppressAutoHyphens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Управление детским садом осуществляют:</w:t>
      </w:r>
    </w:p>
    <w:p w:rsidR="00283A94" w:rsidRPr="00730C5E" w:rsidRDefault="00283A94" w:rsidP="00283A94">
      <w:pPr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Учредитель - Администрация МО - Рязанский муниципальный район Рязанской области;</w:t>
      </w:r>
    </w:p>
    <w:p w:rsidR="00283A94" w:rsidRPr="00730C5E" w:rsidRDefault="00283A94" w:rsidP="00283A94">
      <w:pPr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Управление образованием администрации МО – Рязанский муниципальный район Рязанской области;</w:t>
      </w:r>
    </w:p>
    <w:p w:rsidR="00283A94" w:rsidRPr="00730C5E" w:rsidRDefault="00283A94" w:rsidP="00283A94">
      <w:pPr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Заведующая МБДОУ</w:t>
      </w:r>
      <w:r w:rsidR="00E15E17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E15E17">
        <w:rPr>
          <w:rFonts w:ascii="Times New Roman" w:hAnsi="Times New Roman"/>
          <w:sz w:val="24"/>
          <w:szCs w:val="24"/>
        </w:rPr>
        <w:t>Высоковский</w:t>
      </w:r>
      <w:proofErr w:type="spellEnd"/>
      <w:r w:rsidR="00E15E17">
        <w:rPr>
          <w:rFonts w:ascii="Times New Roman" w:hAnsi="Times New Roman"/>
          <w:sz w:val="24"/>
          <w:szCs w:val="24"/>
        </w:rPr>
        <w:t xml:space="preserve"> детский сад»</w:t>
      </w:r>
      <w:r w:rsidRPr="00730C5E">
        <w:rPr>
          <w:rFonts w:ascii="Times New Roman" w:hAnsi="Times New Roman"/>
          <w:sz w:val="24"/>
          <w:szCs w:val="24"/>
        </w:rPr>
        <w:t>;</w:t>
      </w:r>
    </w:p>
    <w:p w:rsidR="00283A94" w:rsidRPr="00730C5E" w:rsidRDefault="005C1C61" w:rsidP="00283A94">
      <w:pPr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5E17">
        <w:rPr>
          <w:rFonts w:ascii="Times New Roman" w:hAnsi="Times New Roman"/>
          <w:sz w:val="24"/>
          <w:szCs w:val="24"/>
        </w:rPr>
        <w:t xml:space="preserve">бщее собрание сотрудников </w:t>
      </w:r>
      <w:r w:rsidR="00283A94" w:rsidRPr="00730C5E">
        <w:rPr>
          <w:rFonts w:ascii="Times New Roman" w:hAnsi="Times New Roman"/>
          <w:sz w:val="24"/>
          <w:szCs w:val="24"/>
        </w:rPr>
        <w:t>ДОУ;</w:t>
      </w:r>
    </w:p>
    <w:p w:rsidR="00283A94" w:rsidRPr="00730C5E" w:rsidRDefault="005C1C61" w:rsidP="00283A94">
      <w:pPr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83A94" w:rsidRPr="00730C5E">
        <w:rPr>
          <w:rFonts w:ascii="Times New Roman" w:hAnsi="Times New Roman"/>
          <w:sz w:val="24"/>
          <w:szCs w:val="24"/>
        </w:rPr>
        <w:t>едагогический совет;</w:t>
      </w:r>
    </w:p>
    <w:p w:rsidR="00283A94" w:rsidRPr="00730C5E" w:rsidRDefault="005C1C61" w:rsidP="00283A94">
      <w:pPr>
        <w:numPr>
          <w:ilvl w:val="0"/>
          <w:numId w:val="3"/>
        </w:numPr>
        <w:tabs>
          <w:tab w:val="left" w:pos="284"/>
          <w:tab w:val="left" w:pos="426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83A94" w:rsidRPr="00730C5E">
        <w:rPr>
          <w:rFonts w:ascii="Times New Roman" w:hAnsi="Times New Roman"/>
          <w:sz w:val="24"/>
          <w:szCs w:val="24"/>
        </w:rPr>
        <w:t>правляющий совет.</w:t>
      </w:r>
    </w:p>
    <w:p w:rsidR="00730C5E" w:rsidRPr="00730C5E" w:rsidRDefault="00730C5E" w:rsidP="00730C5E">
      <w:pPr>
        <w:tabs>
          <w:tab w:val="left" w:pos="284"/>
          <w:tab w:val="left" w:pos="426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82181" w:rsidRPr="00730C5E" w:rsidRDefault="00E82181" w:rsidP="00E82181">
      <w:pPr>
        <w:tabs>
          <w:tab w:val="left" w:pos="284"/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Непосредственное руководство</w:t>
      </w:r>
      <w:r w:rsidR="00BB3BEC" w:rsidRPr="00730C5E">
        <w:rPr>
          <w:rFonts w:ascii="Times New Roman" w:hAnsi="Times New Roman"/>
          <w:sz w:val="24"/>
          <w:szCs w:val="24"/>
        </w:rPr>
        <w:t xml:space="preserve"> </w:t>
      </w:r>
      <w:r w:rsidRPr="00730C5E">
        <w:rPr>
          <w:rFonts w:ascii="Times New Roman" w:hAnsi="Times New Roman"/>
          <w:sz w:val="24"/>
          <w:szCs w:val="24"/>
        </w:rPr>
        <w:t>деятельностью МБДОУ «</w:t>
      </w:r>
      <w:proofErr w:type="spellStart"/>
      <w:r w:rsidRPr="00730C5E">
        <w:rPr>
          <w:rFonts w:ascii="Times New Roman" w:hAnsi="Times New Roman"/>
          <w:sz w:val="24"/>
          <w:szCs w:val="24"/>
        </w:rPr>
        <w:t>Высоковский</w:t>
      </w:r>
      <w:proofErr w:type="spellEnd"/>
      <w:r w:rsidRPr="00730C5E">
        <w:rPr>
          <w:rFonts w:ascii="Times New Roman" w:hAnsi="Times New Roman"/>
          <w:sz w:val="24"/>
          <w:szCs w:val="24"/>
        </w:rPr>
        <w:t xml:space="preserve"> детский сад»  осуществляет заведующая  Серегина Екатерина Николаевна</w:t>
      </w:r>
      <w:r w:rsidR="00BB3BEC" w:rsidRPr="00730C5E">
        <w:rPr>
          <w:rFonts w:ascii="Times New Roman" w:hAnsi="Times New Roman"/>
          <w:sz w:val="24"/>
          <w:szCs w:val="24"/>
        </w:rPr>
        <w:t xml:space="preserve"> – имеет среднее педагогическое образование; стаж работы</w:t>
      </w:r>
      <w:r w:rsidR="00D90784">
        <w:rPr>
          <w:rFonts w:ascii="Times New Roman" w:hAnsi="Times New Roman"/>
          <w:sz w:val="24"/>
          <w:szCs w:val="24"/>
        </w:rPr>
        <w:t xml:space="preserve"> в занимаемой должности</w:t>
      </w:r>
      <w:r w:rsidR="00BB3BEC" w:rsidRPr="00730C5E">
        <w:rPr>
          <w:rFonts w:ascii="Times New Roman" w:hAnsi="Times New Roman"/>
          <w:sz w:val="24"/>
          <w:szCs w:val="24"/>
        </w:rPr>
        <w:t xml:space="preserve"> </w:t>
      </w:r>
      <w:r w:rsidR="00D90784">
        <w:rPr>
          <w:rFonts w:ascii="Times New Roman" w:hAnsi="Times New Roman"/>
          <w:sz w:val="24"/>
          <w:szCs w:val="24"/>
        </w:rPr>
        <w:t>10</w:t>
      </w:r>
      <w:r w:rsidR="00BB3BEC" w:rsidRPr="00730C5E">
        <w:rPr>
          <w:rFonts w:ascii="Times New Roman" w:hAnsi="Times New Roman"/>
          <w:sz w:val="24"/>
          <w:szCs w:val="24"/>
        </w:rPr>
        <w:t xml:space="preserve"> лет.</w:t>
      </w:r>
    </w:p>
    <w:p w:rsidR="007D561F" w:rsidRDefault="00283A94" w:rsidP="007D56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3A94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338F7" w:rsidRDefault="007D561F" w:rsidP="007D56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338F7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BB3BEC" w:rsidRPr="007D561F" w:rsidRDefault="001338F7" w:rsidP="007D561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D561F">
        <w:rPr>
          <w:rFonts w:ascii="Times New Roman" w:hAnsi="Times New Roman"/>
          <w:b/>
          <w:sz w:val="28"/>
          <w:szCs w:val="28"/>
        </w:rPr>
        <w:t xml:space="preserve">   4. </w:t>
      </w:r>
      <w:r w:rsidR="00BB3BEC" w:rsidRPr="007D56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Кадровый потенциал</w:t>
      </w:r>
    </w:p>
    <w:p w:rsidR="00BB3BEC" w:rsidRDefault="00BB3BEC" w:rsidP="007D5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>Воспитательно-образовательный проце</w:t>
      </w:r>
      <w:proofErr w:type="gramStart"/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>сс в МБ</w:t>
      </w:r>
      <w:proofErr w:type="gramEnd"/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</w:t>
      </w:r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 xml:space="preserve">  обеспечивают 2 воспитателя</w:t>
      </w:r>
      <w:r w:rsidR="001338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BEC" w:rsidRDefault="00CF450F" w:rsidP="00BB3B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воспитатель -  </w:t>
      </w:r>
      <w:proofErr w:type="spellStart"/>
      <w:r w:rsidR="00BB3BEC">
        <w:rPr>
          <w:rFonts w:ascii="Times New Roman" w:eastAsia="Times New Roman" w:hAnsi="Times New Roman"/>
          <w:sz w:val="24"/>
          <w:szCs w:val="24"/>
          <w:lang w:eastAsia="ru-RU"/>
        </w:rPr>
        <w:t>Жуйкова</w:t>
      </w:r>
      <w:proofErr w:type="spellEnd"/>
      <w:r w:rsidR="00BB3BEC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Игоревна образование среднее специальное</w:t>
      </w:r>
      <w:r w:rsidR="00E15E17">
        <w:rPr>
          <w:rFonts w:ascii="Times New Roman" w:eastAsia="Times New Roman" w:hAnsi="Times New Roman"/>
          <w:sz w:val="24"/>
          <w:szCs w:val="24"/>
          <w:lang w:eastAsia="ru-RU"/>
        </w:rPr>
        <w:t xml:space="preserve">  (Сарапульское педагоги</w:t>
      </w:r>
      <w:r w:rsidR="00402FD9">
        <w:rPr>
          <w:rFonts w:ascii="Times New Roman" w:eastAsia="Times New Roman" w:hAnsi="Times New Roman"/>
          <w:sz w:val="24"/>
          <w:szCs w:val="24"/>
          <w:lang w:eastAsia="ru-RU"/>
        </w:rPr>
        <w:t>ческое училище Удмуртской АССР)</w:t>
      </w:r>
      <w:r w:rsidR="00960119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педагогический стаж работы  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B3B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BEC" w:rsidRPr="00E15E17" w:rsidRDefault="00CF450F" w:rsidP="00E15E1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- </w:t>
      </w:r>
      <w:proofErr w:type="spellStart"/>
      <w:r w:rsidR="00BB3BEC">
        <w:rPr>
          <w:rFonts w:ascii="Times New Roman" w:eastAsia="Times New Roman" w:hAnsi="Times New Roman"/>
          <w:sz w:val="24"/>
          <w:szCs w:val="24"/>
          <w:lang w:eastAsia="ru-RU"/>
        </w:rPr>
        <w:t>Шильниковская</w:t>
      </w:r>
      <w:proofErr w:type="spellEnd"/>
      <w:r w:rsidR="00BB3BEC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Людмила Викторовна образование высшее педагогическо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 xml:space="preserve">е,  </w:t>
      </w:r>
      <w:r w:rsidR="00E15E1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15E17" w:rsidRPr="00744000">
        <w:rPr>
          <w:rFonts w:ascii="Times New Roman" w:hAnsi="Times New Roman" w:cs="Times New Roman"/>
        </w:rPr>
        <w:t>Рязанский государственный педагогический университет</w:t>
      </w:r>
      <w:r w:rsidR="00E15E17">
        <w:rPr>
          <w:rFonts w:ascii="Times New Roman" w:hAnsi="Times New Roman" w:cs="Times New Roman"/>
        </w:rPr>
        <w:t xml:space="preserve">; </w:t>
      </w:r>
      <w:r w:rsidR="00E15E17" w:rsidRPr="00744000">
        <w:rPr>
          <w:rFonts w:ascii="Times New Roman" w:hAnsi="Times New Roman" w:cs="Times New Roman"/>
        </w:rPr>
        <w:t>Рязанское педагогическое училище</w:t>
      </w:r>
      <w:r w:rsidR="00E15E17">
        <w:rPr>
          <w:rFonts w:ascii="Times New Roman" w:hAnsi="Times New Roman" w:cs="Times New Roman"/>
        </w:rPr>
        <w:t>)</w:t>
      </w:r>
      <w:r w:rsidR="00402FD9">
        <w:rPr>
          <w:rFonts w:ascii="Times New Roman" w:hAnsi="Times New Roman" w:cs="Times New Roman"/>
        </w:rPr>
        <w:t>,</w:t>
      </w:r>
      <w:r w:rsidR="00E15E17">
        <w:rPr>
          <w:rFonts w:ascii="Times New Roman" w:hAnsi="Times New Roman" w:cs="Times New Roman"/>
        </w:rPr>
        <w:t xml:space="preserve"> 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стаж работы 2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B3B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0784" w:rsidRDefault="00BB3BEC" w:rsidP="00D907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педагогический коллектив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</w:t>
      </w:r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>постоянно повышает свой профессиональный уровень на курсах повышения квалификации в различных образовательных учреждениях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>РФ:</w:t>
      </w:r>
    </w:p>
    <w:p w:rsidR="00402FD9" w:rsidRDefault="005C1C61" w:rsidP="00402F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Жуйкова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Г.И. 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90784" w:rsidRPr="001338F7" w:rsidRDefault="00402FD9" w:rsidP="00BB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2014г.</w:t>
      </w:r>
      <w:r w:rsidR="00133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 xml:space="preserve">ема: « </w:t>
      </w:r>
      <w:r w:rsidR="00D90784" w:rsidRPr="0003314E">
        <w:rPr>
          <w:rFonts w:ascii="Times New Roman" w:hAnsi="Times New Roman"/>
          <w:sz w:val="24"/>
          <w:szCs w:val="24"/>
        </w:rPr>
        <w:t xml:space="preserve">Работа воспитателя в условиях реализации ФГОС </w:t>
      </w:r>
      <w:proofErr w:type="gramStart"/>
      <w:r w:rsidR="00D90784" w:rsidRPr="0003314E">
        <w:rPr>
          <w:rFonts w:ascii="Times New Roman" w:hAnsi="Times New Roman"/>
          <w:sz w:val="24"/>
          <w:szCs w:val="24"/>
        </w:rPr>
        <w:t>ДО</w:t>
      </w:r>
      <w:proofErr w:type="gramEnd"/>
      <w:r w:rsidR="00D90784" w:rsidRPr="0003314E">
        <w:rPr>
          <w:rFonts w:ascii="Times New Roman" w:hAnsi="Times New Roman"/>
          <w:sz w:val="24"/>
          <w:szCs w:val="24"/>
        </w:rPr>
        <w:t xml:space="preserve"> в дошкольной образовательной организации»</w:t>
      </w:r>
      <w:r>
        <w:rPr>
          <w:rFonts w:ascii="Times New Roman" w:hAnsi="Times New Roman"/>
          <w:sz w:val="24"/>
          <w:szCs w:val="24"/>
        </w:rPr>
        <w:t>;</w:t>
      </w:r>
    </w:p>
    <w:p w:rsidR="00D90784" w:rsidRPr="00402FD9" w:rsidRDefault="00402FD9" w:rsidP="00BB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т</w:t>
      </w:r>
      <w:r w:rsidR="005C1C61">
        <w:rPr>
          <w:rFonts w:ascii="Times New Roman" w:eastAsia="Times New Roman" w:hAnsi="Times New Roman"/>
          <w:sz w:val="24"/>
          <w:szCs w:val="24"/>
          <w:lang w:eastAsia="ru-RU"/>
        </w:rPr>
        <w:t>ема: «</w:t>
      </w:r>
      <w:r w:rsidR="005C1C61" w:rsidRPr="005C1C61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="005C1C61">
        <w:rPr>
          <w:rFonts w:ascii="Times New Roman" w:hAnsi="Times New Roman" w:cs="Times New Roman"/>
          <w:sz w:val="24"/>
          <w:szCs w:val="24"/>
        </w:rPr>
        <w:t xml:space="preserve"> </w:t>
      </w:r>
      <w:r w:rsidR="005C1C61" w:rsidRPr="005C1C61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в услови</w:t>
      </w:r>
      <w:r w:rsidR="005C1C61">
        <w:rPr>
          <w:rFonts w:ascii="Times New Roman" w:hAnsi="Times New Roman" w:cs="Times New Roman"/>
          <w:sz w:val="24"/>
          <w:szCs w:val="24"/>
        </w:rPr>
        <w:t>ях</w:t>
      </w:r>
      <w:r w:rsidR="00D90784">
        <w:rPr>
          <w:rFonts w:ascii="Times New Roman" w:hAnsi="Times New Roman" w:cs="Times New Roman"/>
          <w:sz w:val="24"/>
          <w:szCs w:val="24"/>
        </w:rPr>
        <w:t xml:space="preserve"> реализации ФГОС </w:t>
      </w:r>
      <w:proofErr w:type="gramStart"/>
      <w:r w:rsidR="00D907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907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7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784" w:rsidRDefault="005C1C61" w:rsidP="0068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proofErr w:type="spellStart"/>
      <w:r w:rsidR="00683535" w:rsidRPr="005C1C61">
        <w:rPr>
          <w:rFonts w:ascii="Times New Roman" w:hAnsi="Times New Roman" w:cs="Times New Roman"/>
          <w:sz w:val="24"/>
          <w:szCs w:val="24"/>
        </w:rPr>
        <w:t>Шильниковская</w:t>
      </w:r>
      <w:proofErr w:type="spellEnd"/>
      <w:r w:rsidR="00683535" w:rsidRPr="005C1C61">
        <w:rPr>
          <w:rFonts w:ascii="Times New Roman" w:hAnsi="Times New Roman" w:cs="Times New Roman"/>
          <w:sz w:val="24"/>
          <w:szCs w:val="24"/>
        </w:rPr>
        <w:t xml:space="preserve"> Л.В. </w:t>
      </w:r>
    </w:p>
    <w:p w:rsidR="00D90784" w:rsidRDefault="00402FD9" w:rsidP="00D90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2014г. </w:t>
      </w:r>
      <w:r w:rsidR="00D90784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« </w:t>
      </w:r>
      <w:r w:rsidR="00D90784" w:rsidRPr="0003314E">
        <w:rPr>
          <w:rFonts w:ascii="Times New Roman" w:hAnsi="Times New Roman"/>
          <w:sz w:val="24"/>
          <w:szCs w:val="24"/>
        </w:rPr>
        <w:t xml:space="preserve">Работа воспитателя в условиях реализации ФГОС </w:t>
      </w:r>
      <w:proofErr w:type="gramStart"/>
      <w:r w:rsidR="00D90784" w:rsidRPr="0003314E">
        <w:rPr>
          <w:rFonts w:ascii="Times New Roman" w:hAnsi="Times New Roman"/>
          <w:sz w:val="24"/>
          <w:szCs w:val="24"/>
        </w:rPr>
        <w:t>ДО</w:t>
      </w:r>
      <w:proofErr w:type="gramEnd"/>
      <w:r w:rsidR="00D90784" w:rsidRPr="0003314E">
        <w:rPr>
          <w:rFonts w:ascii="Times New Roman" w:hAnsi="Times New Roman"/>
          <w:sz w:val="24"/>
          <w:szCs w:val="24"/>
        </w:rPr>
        <w:t xml:space="preserve"> в дошкольной образовательной организации»</w:t>
      </w:r>
      <w:r>
        <w:rPr>
          <w:rFonts w:ascii="Times New Roman" w:hAnsi="Times New Roman"/>
          <w:sz w:val="24"/>
          <w:szCs w:val="24"/>
        </w:rPr>
        <w:t>;</w:t>
      </w:r>
    </w:p>
    <w:p w:rsidR="00683535" w:rsidRDefault="00402FD9" w:rsidP="006835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</w:t>
      </w:r>
      <w:r w:rsidR="00683535" w:rsidRPr="005C1C61">
        <w:rPr>
          <w:rFonts w:ascii="Times New Roman" w:hAnsi="Times New Roman" w:cs="Times New Roman"/>
          <w:sz w:val="24"/>
          <w:szCs w:val="24"/>
        </w:rPr>
        <w:t>тема: «Познавательное и речевое развитие</w:t>
      </w:r>
      <w:r w:rsidR="00683535" w:rsidRPr="00683535">
        <w:rPr>
          <w:rFonts w:ascii="Times New Roman" w:hAnsi="Times New Roman" w:cs="Times New Roman"/>
          <w:sz w:val="24"/>
          <w:szCs w:val="24"/>
        </w:rPr>
        <w:t xml:space="preserve"> </w:t>
      </w:r>
      <w:r w:rsidR="00683535" w:rsidRPr="005C1C61">
        <w:rPr>
          <w:rFonts w:ascii="Times New Roman" w:hAnsi="Times New Roman" w:cs="Times New Roman"/>
          <w:sz w:val="24"/>
          <w:szCs w:val="24"/>
        </w:rPr>
        <w:t>детей дошкольного возраста</w:t>
      </w:r>
      <w:r w:rsidR="00683535" w:rsidRPr="00683535">
        <w:rPr>
          <w:rFonts w:ascii="Times New Roman" w:hAnsi="Times New Roman" w:cs="Times New Roman"/>
          <w:sz w:val="24"/>
          <w:szCs w:val="24"/>
        </w:rPr>
        <w:t xml:space="preserve"> </w:t>
      </w:r>
      <w:r w:rsidR="00683535" w:rsidRPr="005C1C61">
        <w:rPr>
          <w:rFonts w:ascii="Times New Roman" w:hAnsi="Times New Roman" w:cs="Times New Roman"/>
          <w:sz w:val="24"/>
          <w:szCs w:val="24"/>
        </w:rPr>
        <w:t>в условиях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BB3BEC" w:rsidRDefault="00BB3BEC" w:rsidP="00BB3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61F" w:rsidRDefault="00BB3BEC" w:rsidP="007D5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коллективе МБДОУ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</w:t>
      </w:r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DB5">
        <w:rPr>
          <w:rFonts w:ascii="Times New Roman" w:eastAsia="Times New Roman" w:hAnsi="Times New Roman"/>
          <w:sz w:val="24"/>
          <w:szCs w:val="24"/>
          <w:lang w:eastAsia="ru-RU"/>
        </w:rPr>
        <w:t>царит дружелюбная, спокойная и творческая атмосфера. Воспитатели и специалисты работают в единой системе взаимодействия «дети – родители — педагоги», что позволяет рассматривать и решать проблемные ситуации со всех сторон. Таким образом, происходит единое понимание целей и задач педагогами и родителями, появляется доверие, уважение друг к другу, а все это создает комфортные условия для становления личности воспитанников. Результативность воспитательно-образовательного процесса с каждым годом повышается.</w:t>
      </w:r>
    </w:p>
    <w:p w:rsidR="005C620D" w:rsidRPr="007D561F" w:rsidRDefault="007D561F" w:rsidP="007D56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5. </w:t>
      </w:r>
      <w:r w:rsidR="001D1F27" w:rsidRPr="007D561F">
        <w:rPr>
          <w:rFonts w:ascii="Times New Roman" w:hAnsi="Times New Roman"/>
          <w:b/>
          <w:sz w:val="24"/>
          <w:szCs w:val="24"/>
        </w:rPr>
        <w:t>Социальный статус семей воспитанников</w:t>
      </w:r>
      <w:r w:rsidR="005C620D" w:rsidRPr="007D561F"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1D1F27" w:rsidRPr="00730C5E" w:rsidRDefault="001D1F27" w:rsidP="007D56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Категории семей нашего образовательного учреждения различны. Основную часть составляют полные благополучные семьи.</w:t>
      </w:r>
      <w:r w:rsidRPr="00730C5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0C5E">
        <w:rPr>
          <w:rFonts w:ascii="Times New Roman" w:hAnsi="Times New Roman"/>
          <w:b/>
          <w:sz w:val="24"/>
          <w:szCs w:val="24"/>
        </w:rPr>
        <w:t xml:space="preserve">                           Категории семей: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семьи с 1 ребенком – </w:t>
      </w:r>
      <w:r w:rsidR="00B3440A">
        <w:rPr>
          <w:rFonts w:ascii="Times New Roman" w:hAnsi="Times New Roman"/>
          <w:sz w:val="24"/>
          <w:szCs w:val="24"/>
        </w:rPr>
        <w:t xml:space="preserve"> 9 </w:t>
      </w:r>
      <w:r w:rsidRPr="00730C5E">
        <w:rPr>
          <w:rFonts w:ascii="Times New Roman" w:hAnsi="Times New Roman"/>
          <w:sz w:val="24"/>
          <w:szCs w:val="24"/>
        </w:rPr>
        <w:t>семей (</w:t>
      </w:r>
      <w:r w:rsidR="00B3440A">
        <w:rPr>
          <w:rFonts w:ascii="Times New Roman" w:hAnsi="Times New Roman"/>
          <w:sz w:val="24"/>
          <w:szCs w:val="24"/>
        </w:rPr>
        <w:t>37,5</w:t>
      </w:r>
      <w:r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семьи с 2 детьми  – </w:t>
      </w:r>
      <w:r w:rsidR="00B3440A">
        <w:rPr>
          <w:rFonts w:ascii="Times New Roman" w:hAnsi="Times New Roman"/>
          <w:sz w:val="24"/>
          <w:szCs w:val="24"/>
        </w:rPr>
        <w:t>5</w:t>
      </w:r>
      <w:r w:rsidRPr="00730C5E">
        <w:rPr>
          <w:rFonts w:ascii="Times New Roman" w:hAnsi="Times New Roman"/>
          <w:sz w:val="24"/>
          <w:szCs w:val="24"/>
        </w:rPr>
        <w:t xml:space="preserve"> семей  (</w:t>
      </w:r>
      <w:r w:rsidR="00683535">
        <w:rPr>
          <w:rFonts w:ascii="Times New Roman" w:hAnsi="Times New Roman"/>
          <w:sz w:val="24"/>
          <w:szCs w:val="24"/>
        </w:rPr>
        <w:t>2</w:t>
      </w:r>
      <w:r w:rsidR="005D54DE">
        <w:rPr>
          <w:rFonts w:ascii="Times New Roman" w:hAnsi="Times New Roman"/>
          <w:sz w:val="24"/>
          <w:szCs w:val="24"/>
        </w:rPr>
        <w:t>0,8,</w:t>
      </w:r>
      <w:r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семьи с 3 и более детей – </w:t>
      </w:r>
      <w:r w:rsidR="00B3440A">
        <w:rPr>
          <w:rFonts w:ascii="Times New Roman" w:hAnsi="Times New Roman"/>
          <w:sz w:val="24"/>
          <w:szCs w:val="24"/>
        </w:rPr>
        <w:t>10</w:t>
      </w:r>
      <w:r w:rsidRPr="00730C5E">
        <w:rPr>
          <w:rFonts w:ascii="Times New Roman" w:hAnsi="Times New Roman"/>
          <w:sz w:val="24"/>
          <w:szCs w:val="24"/>
        </w:rPr>
        <w:t xml:space="preserve"> семьи (</w:t>
      </w:r>
      <w:r w:rsidR="005D54DE">
        <w:rPr>
          <w:rFonts w:ascii="Times New Roman" w:hAnsi="Times New Roman"/>
          <w:sz w:val="24"/>
          <w:szCs w:val="24"/>
        </w:rPr>
        <w:t>41,7</w:t>
      </w:r>
      <w:r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полные семьи – </w:t>
      </w:r>
      <w:r w:rsidR="00683535">
        <w:rPr>
          <w:rFonts w:ascii="Times New Roman" w:hAnsi="Times New Roman"/>
          <w:sz w:val="24"/>
          <w:szCs w:val="24"/>
        </w:rPr>
        <w:t>1</w:t>
      </w:r>
      <w:r w:rsidR="005D54DE">
        <w:rPr>
          <w:rFonts w:ascii="Times New Roman" w:hAnsi="Times New Roman"/>
          <w:sz w:val="24"/>
          <w:szCs w:val="24"/>
        </w:rPr>
        <w:t xml:space="preserve">8 </w:t>
      </w:r>
      <w:r w:rsidRPr="00730C5E">
        <w:rPr>
          <w:rFonts w:ascii="Times New Roman" w:hAnsi="Times New Roman"/>
          <w:sz w:val="24"/>
          <w:szCs w:val="24"/>
        </w:rPr>
        <w:t>(</w:t>
      </w:r>
      <w:r w:rsidR="005D54DE">
        <w:rPr>
          <w:rFonts w:ascii="Times New Roman" w:hAnsi="Times New Roman"/>
          <w:sz w:val="24"/>
          <w:szCs w:val="24"/>
        </w:rPr>
        <w:t>75</w:t>
      </w:r>
      <w:r w:rsidRPr="00730C5E">
        <w:rPr>
          <w:rFonts w:ascii="Times New Roman" w:hAnsi="Times New Roman"/>
          <w:sz w:val="24"/>
          <w:szCs w:val="24"/>
        </w:rPr>
        <w:t>%)</w:t>
      </w:r>
    </w:p>
    <w:p w:rsidR="001D1F27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разведены – </w:t>
      </w:r>
      <w:r w:rsidR="005D54DE">
        <w:rPr>
          <w:rFonts w:ascii="Times New Roman" w:hAnsi="Times New Roman"/>
          <w:sz w:val="24"/>
          <w:szCs w:val="24"/>
        </w:rPr>
        <w:t>6</w:t>
      </w:r>
      <w:r w:rsidRPr="00730C5E">
        <w:rPr>
          <w:rFonts w:ascii="Times New Roman" w:hAnsi="Times New Roman"/>
          <w:sz w:val="24"/>
          <w:szCs w:val="24"/>
        </w:rPr>
        <w:t xml:space="preserve"> (</w:t>
      </w:r>
      <w:r w:rsidR="005D54DE">
        <w:rPr>
          <w:rFonts w:ascii="Times New Roman" w:hAnsi="Times New Roman"/>
          <w:sz w:val="24"/>
          <w:szCs w:val="24"/>
        </w:rPr>
        <w:t xml:space="preserve">25 </w:t>
      </w:r>
      <w:r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0C5E">
        <w:rPr>
          <w:rFonts w:ascii="Times New Roman" w:hAnsi="Times New Roman"/>
          <w:b/>
          <w:sz w:val="24"/>
          <w:szCs w:val="24"/>
        </w:rPr>
        <w:t xml:space="preserve">                         Уровень образования родителей: 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кол-во родителей </w:t>
      </w:r>
      <w:r w:rsidR="000A6F99">
        <w:rPr>
          <w:rFonts w:ascii="Times New Roman" w:hAnsi="Times New Roman"/>
          <w:sz w:val="24"/>
          <w:szCs w:val="24"/>
        </w:rPr>
        <w:t>–</w:t>
      </w:r>
      <w:r w:rsidRPr="00730C5E">
        <w:rPr>
          <w:rFonts w:ascii="Times New Roman" w:hAnsi="Times New Roman"/>
          <w:sz w:val="24"/>
          <w:szCs w:val="24"/>
        </w:rPr>
        <w:t xml:space="preserve"> </w:t>
      </w:r>
      <w:r w:rsidR="000B08D8">
        <w:rPr>
          <w:rFonts w:ascii="Times New Roman" w:hAnsi="Times New Roman"/>
          <w:sz w:val="24"/>
          <w:szCs w:val="24"/>
        </w:rPr>
        <w:t>34</w:t>
      </w:r>
      <w:r w:rsidR="000A6F99">
        <w:rPr>
          <w:rFonts w:ascii="Times New Roman" w:hAnsi="Times New Roman"/>
          <w:sz w:val="24"/>
          <w:szCs w:val="24"/>
        </w:rPr>
        <w:t xml:space="preserve"> чел.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Высшее –</w:t>
      </w:r>
      <w:r w:rsidR="00362777">
        <w:rPr>
          <w:rFonts w:ascii="Times New Roman" w:hAnsi="Times New Roman"/>
          <w:sz w:val="24"/>
          <w:szCs w:val="24"/>
        </w:rPr>
        <w:t xml:space="preserve"> 5</w:t>
      </w:r>
      <w:r w:rsidR="005835D3">
        <w:rPr>
          <w:rFonts w:ascii="Times New Roman" w:hAnsi="Times New Roman"/>
          <w:sz w:val="24"/>
          <w:szCs w:val="24"/>
        </w:rPr>
        <w:t xml:space="preserve"> </w:t>
      </w:r>
      <w:r w:rsidRPr="00730C5E">
        <w:rPr>
          <w:rFonts w:ascii="Times New Roman" w:hAnsi="Times New Roman"/>
          <w:sz w:val="24"/>
          <w:szCs w:val="24"/>
        </w:rPr>
        <w:t>(</w:t>
      </w:r>
      <w:r w:rsidR="00A7310A">
        <w:rPr>
          <w:rFonts w:ascii="Times New Roman" w:hAnsi="Times New Roman"/>
          <w:sz w:val="24"/>
          <w:szCs w:val="24"/>
        </w:rPr>
        <w:t>14,7</w:t>
      </w:r>
      <w:r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7447D2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</w:t>
      </w:r>
      <w:r w:rsidR="001D1F27" w:rsidRPr="00730C5E">
        <w:rPr>
          <w:rFonts w:ascii="Times New Roman" w:hAnsi="Times New Roman"/>
          <w:sz w:val="24"/>
          <w:szCs w:val="24"/>
        </w:rPr>
        <w:t xml:space="preserve">специальное – </w:t>
      </w:r>
      <w:r w:rsidR="00A7310A">
        <w:rPr>
          <w:rFonts w:ascii="Times New Roman" w:hAnsi="Times New Roman"/>
          <w:sz w:val="24"/>
          <w:szCs w:val="24"/>
        </w:rPr>
        <w:t>19</w:t>
      </w:r>
      <w:r w:rsidR="00362777">
        <w:rPr>
          <w:rFonts w:ascii="Times New Roman" w:hAnsi="Times New Roman"/>
          <w:sz w:val="24"/>
          <w:szCs w:val="24"/>
        </w:rPr>
        <w:t xml:space="preserve"> </w:t>
      </w:r>
      <w:r w:rsidR="005835D3">
        <w:rPr>
          <w:rFonts w:ascii="Times New Roman" w:hAnsi="Times New Roman"/>
          <w:sz w:val="24"/>
          <w:szCs w:val="24"/>
        </w:rPr>
        <w:t>(</w:t>
      </w:r>
      <w:r w:rsidR="00A7310A">
        <w:rPr>
          <w:rFonts w:ascii="Times New Roman" w:hAnsi="Times New Roman"/>
          <w:sz w:val="24"/>
          <w:szCs w:val="24"/>
        </w:rPr>
        <w:t>55,9</w:t>
      </w:r>
      <w:r w:rsidR="001D1F27"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5835D3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среднее – </w:t>
      </w:r>
      <w:r w:rsidR="00A7310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1D1F27" w:rsidRPr="00730C5E">
        <w:rPr>
          <w:rFonts w:ascii="Times New Roman" w:hAnsi="Times New Roman"/>
          <w:sz w:val="24"/>
          <w:szCs w:val="24"/>
        </w:rPr>
        <w:t>(</w:t>
      </w:r>
      <w:r w:rsidR="00A7310A">
        <w:rPr>
          <w:rFonts w:ascii="Times New Roman" w:hAnsi="Times New Roman"/>
          <w:sz w:val="24"/>
          <w:szCs w:val="24"/>
        </w:rPr>
        <w:t>2,9</w:t>
      </w:r>
      <w:r w:rsidR="001D1F27"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5835D3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неполное среднее – </w:t>
      </w:r>
      <w:r w:rsidR="00A7310A">
        <w:rPr>
          <w:rFonts w:ascii="Times New Roman" w:hAnsi="Times New Roman"/>
          <w:sz w:val="24"/>
          <w:szCs w:val="24"/>
        </w:rPr>
        <w:t>9</w:t>
      </w:r>
      <w:r w:rsidR="00362777">
        <w:rPr>
          <w:rFonts w:ascii="Times New Roman" w:hAnsi="Times New Roman"/>
          <w:sz w:val="24"/>
          <w:szCs w:val="24"/>
        </w:rPr>
        <w:t xml:space="preserve"> </w:t>
      </w:r>
      <w:r w:rsidR="001D1F27" w:rsidRPr="00730C5E">
        <w:rPr>
          <w:rFonts w:ascii="Times New Roman" w:hAnsi="Times New Roman"/>
          <w:sz w:val="24"/>
          <w:szCs w:val="24"/>
        </w:rPr>
        <w:t>(</w:t>
      </w:r>
      <w:r w:rsidR="00A7310A">
        <w:rPr>
          <w:rFonts w:ascii="Times New Roman" w:hAnsi="Times New Roman"/>
          <w:sz w:val="24"/>
          <w:szCs w:val="24"/>
        </w:rPr>
        <w:t>26,5</w:t>
      </w:r>
      <w:r w:rsidR="001D1F27"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0C5E">
        <w:rPr>
          <w:rFonts w:ascii="Times New Roman" w:hAnsi="Times New Roman"/>
          <w:b/>
          <w:sz w:val="24"/>
          <w:szCs w:val="24"/>
        </w:rPr>
        <w:t xml:space="preserve">                           Место работы родителей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государственная сфера – </w:t>
      </w:r>
      <w:r w:rsidR="00A7310A">
        <w:rPr>
          <w:rFonts w:ascii="Times New Roman" w:hAnsi="Times New Roman"/>
          <w:sz w:val="24"/>
          <w:szCs w:val="24"/>
        </w:rPr>
        <w:t>1 (2,9%)</w:t>
      </w:r>
    </w:p>
    <w:p w:rsidR="001D1F27" w:rsidRPr="00730C5E" w:rsidRDefault="001D1F27" w:rsidP="001D1F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>частная сфера – 2</w:t>
      </w:r>
      <w:r w:rsidR="00A7310A">
        <w:rPr>
          <w:rFonts w:ascii="Times New Roman" w:hAnsi="Times New Roman"/>
          <w:sz w:val="24"/>
          <w:szCs w:val="24"/>
        </w:rPr>
        <w:t>6</w:t>
      </w:r>
      <w:r w:rsidRPr="00730C5E">
        <w:rPr>
          <w:rFonts w:ascii="Times New Roman" w:hAnsi="Times New Roman"/>
          <w:sz w:val="24"/>
          <w:szCs w:val="24"/>
        </w:rPr>
        <w:t xml:space="preserve"> (</w:t>
      </w:r>
      <w:r w:rsidR="00A7310A">
        <w:rPr>
          <w:rFonts w:ascii="Times New Roman" w:hAnsi="Times New Roman"/>
          <w:sz w:val="24"/>
          <w:szCs w:val="24"/>
        </w:rPr>
        <w:t>76,5</w:t>
      </w:r>
      <w:r w:rsidRPr="00730C5E">
        <w:rPr>
          <w:rFonts w:ascii="Times New Roman" w:hAnsi="Times New Roman"/>
          <w:sz w:val="24"/>
          <w:szCs w:val="24"/>
        </w:rPr>
        <w:t>%)</w:t>
      </w:r>
    </w:p>
    <w:p w:rsidR="001D1F27" w:rsidRPr="00730C5E" w:rsidRDefault="001D1F27" w:rsidP="001D1F27">
      <w:pPr>
        <w:tabs>
          <w:tab w:val="right" w:leader="dot" w:pos="9355"/>
        </w:tabs>
        <w:outlineLvl w:val="1"/>
        <w:rPr>
          <w:rFonts w:ascii="Times New Roman" w:hAnsi="Times New Roman"/>
          <w:sz w:val="24"/>
          <w:szCs w:val="24"/>
        </w:rPr>
      </w:pPr>
      <w:r w:rsidRPr="00730C5E">
        <w:rPr>
          <w:rFonts w:ascii="Times New Roman" w:hAnsi="Times New Roman"/>
          <w:sz w:val="24"/>
          <w:szCs w:val="24"/>
        </w:rPr>
        <w:t xml:space="preserve">безработные  и домохозяйки </w:t>
      </w:r>
      <w:r w:rsidR="00A02792">
        <w:rPr>
          <w:rFonts w:ascii="Times New Roman" w:hAnsi="Times New Roman"/>
          <w:sz w:val="24"/>
          <w:szCs w:val="24"/>
        </w:rPr>
        <w:t>–</w:t>
      </w:r>
      <w:r w:rsidRPr="00730C5E">
        <w:rPr>
          <w:rFonts w:ascii="Times New Roman" w:hAnsi="Times New Roman"/>
          <w:sz w:val="24"/>
          <w:szCs w:val="24"/>
        </w:rPr>
        <w:t xml:space="preserve"> </w:t>
      </w:r>
      <w:r w:rsidR="00A7310A">
        <w:rPr>
          <w:rFonts w:ascii="Times New Roman" w:hAnsi="Times New Roman"/>
          <w:sz w:val="24"/>
          <w:szCs w:val="24"/>
        </w:rPr>
        <w:t>7</w:t>
      </w:r>
      <w:r w:rsidRPr="00730C5E">
        <w:rPr>
          <w:rFonts w:ascii="Times New Roman" w:hAnsi="Times New Roman"/>
          <w:sz w:val="24"/>
          <w:szCs w:val="24"/>
        </w:rPr>
        <w:t>(</w:t>
      </w:r>
      <w:r w:rsidR="00A7310A">
        <w:rPr>
          <w:rFonts w:ascii="Times New Roman" w:hAnsi="Times New Roman"/>
          <w:sz w:val="24"/>
          <w:szCs w:val="24"/>
        </w:rPr>
        <w:t>20,6</w:t>
      </w:r>
      <w:r w:rsidRPr="00730C5E">
        <w:rPr>
          <w:rFonts w:ascii="Times New Roman" w:hAnsi="Times New Roman"/>
          <w:sz w:val="24"/>
          <w:szCs w:val="24"/>
        </w:rPr>
        <w:t xml:space="preserve">%) </w:t>
      </w:r>
    </w:p>
    <w:p w:rsidR="007D561F" w:rsidRDefault="007D561F" w:rsidP="007D5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Pr="007D56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5C620D" w:rsidRPr="007D56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5C620D" w:rsidRPr="00AF6EB8" w:rsidRDefault="007D561F" w:rsidP="007D5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C62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20D" w:rsidRPr="00AF6EB8">
        <w:rPr>
          <w:rFonts w:ascii="Times New Roman" w:eastAsia="Times New Roman" w:hAnsi="Times New Roman"/>
          <w:sz w:val="24"/>
          <w:szCs w:val="24"/>
          <w:lang w:eastAsia="ru-RU"/>
        </w:rPr>
        <w:t>Основным нормативно-правовым актом,  содержащим положение об обеспечении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5C620D" w:rsidRPr="00AF6EB8" w:rsidRDefault="005C620D" w:rsidP="005C6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деятельности администрации детского сада по обеспечению безопасности в детском саду являются:</w:t>
      </w:r>
    </w:p>
    <w:p w:rsidR="005C620D" w:rsidRPr="00AF6EB8" w:rsidRDefault="005C620D" w:rsidP="005C6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пожарная безопасность;</w:t>
      </w:r>
    </w:p>
    <w:p w:rsidR="005C620D" w:rsidRPr="00AF6EB8" w:rsidRDefault="005C620D" w:rsidP="005C6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антитеррористическая безопасность;</w:t>
      </w:r>
    </w:p>
    <w:p w:rsidR="005C620D" w:rsidRPr="00AF6EB8" w:rsidRDefault="005C620D" w:rsidP="005C6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-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обеспечение выполнения санитарно-гигиенических требований;</w:t>
      </w:r>
    </w:p>
    <w:p w:rsidR="005C620D" w:rsidRDefault="005C620D" w:rsidP="005C6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охрана труда.</w:t>
      </w:r>
    </w:p>
    <w:p w:rsidR="005C620D" w:rsidRPr="00AF6EB8" w:rsidRDefault="005C620D" w:rsidP="005C6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МБДОУ «</w:t>
      </w:r>
      <w:proofErr w:type="spellStart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  в  полном объеме обеспечен средствами пожарот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ушения, соблюдаются требования по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содержанию эвакуационных выходов.</w:t>
      </w:r>
    </w:p>
    <w:p w:rsidR="005C620D" w:rsidRPr="00AF6EB8" w:rsidRDefault="005C620D" w:rsidP="005C62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и Правилами Пожарной безопасности,  вывешены планы эвакуации людей при пожаре,  проводятся занятия  с сотрудниками по умению правильно действовать при пожаре, а также целевые инструктажи. В здании </w:t>
      </w:r>
      <w:proofErr w:type="gramStart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proofErr w:type="gramEnd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 АПС.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МБДОУ «</w:t>
      </w:r>
      <w:proofErr w:type="spellStart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  своевременно и полностью выполняются предписания Государственного пожарного надзора. Заведующая   прошла обязательное обучение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пожарной безопасности в учебно-методическом центре, также по плану проводится ежегодное обучение других категорий сотрудников образовательного учреждения по </w:t>
      </w:r>
      <w:r w:rsidR="00CB4AFB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безопасной эксплуатации </w:t>
      </w:r>
      <w:proofErr w:type="spellStart"/>
      <w:proofErr w:type="gramStart"/>
      <w:r w:rsidR="00CB4AFB">
        <w:rPr>
          <w:rFonts w:ascii="Times New Roman" w:eastAsia="Times New Roman" w:hAnsi="Times New Roman"/>
          <w:sz w:val="24"/>
          <w:szCs w:val="24"/>
          <w:lang w:eastAsia="ru-RU"/>
        </w:rPr>
        <w:t>тепло-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электроустановок</w:t>
      </w:r>
      <w:proofErr w:type="spellEnd"/>
      <w:proofErr w:type="gramEnd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 и охране труда.</w:t>
      </w:r>
    </w:p>
    <w:p w:rsidR="005C620D" w:rsidRPr="00AF6EB8" w:rsidRDefault="005C620D" w:rsidP="005C62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важным направлением является обеспечение комплексной безопасности учреждения, его антитеррористическая защищенность. </w:t>
      </w:r>
      <w:r w:rsidR="00CB4AFB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 освещено по периметру, оборудовано видеонаблюдением. (4 камеры)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Охрана здания и территории осуществляется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штатными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сторожами.  </w:t>
      </w:r>
      <w:r w:rsidR="0003245B">
        <w:rPr>
          <w:rFonts w:ascii="Times New Roman" w:eastAsia="Times New Roman" w:hAnsi="Times New Roman"/>
          <w:sz w:val="24"/>
          <w:szCs w:val="24"/>
          <w:lang w:eastAsia="ru-RU"/>
        </w:rPr>
        <w:t xml:space="preserve">Оба входа оборудованы запирающими устройствами с </w:t>
      </w:r>
      <w:proofErr w:type="spellStart"/>
      <w:r w:rsidR="0003245B">
        <w:rPr>
          <w:rFonts w:ascii="Times New Roman" w:eastAsia="Times New Roman" w:hAnsi="Times New Roman"/>
          <w:sz w:val="24"/>
          <w:szCs w:val="24"/>
          <w:lang w:eastAsia="ru-RU"/>
        </w:rPr>
        <w:t>домофонами</w:t>
      </w:r>
      <w:proofErr w:type="spellEnd"/>
      <w:r w:rsidR="000324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620D" w:rsidRPr="00AF6EB8" w:rsidRDefault="005C620D" w:rsidP="000137C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Главной целью по охране труда в МБДОУ «</w:t>
      </w:r>
      <w:proofErr w:type="spellStart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 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  Осуществляется ежегодная диспансеризация сотрудников.</w:t>
      </w:r>
    </w:p>
    <w:p w:rsidR="005C620D" w:rsidRPr="000137CF" w:rsidRDefault="005C620D" w:rsidP="005C620D">
      <w:pPr>
        <w:spacing w:after="0" w:line="240" w:lineRule="auto"/>
        <w:jc w:val="both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7D56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7</w:t>
      </w:r>
      <w:r w:rsidRPr="003902E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902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Медицинское обслуживани</w:t>
      </w:r>
      <w:r w:rsidR="000137CF">
        <w:rPr>
          <w:rFonts w:ascii="Times New Roman" w:hAnsi="Times New Roman"/>
          <w:b/>
          <w:sz w:val="24"/>
          <w:szCs w:val="24"/>
        </w:rPr>
        <w:t xml:space="preserve">е </w:t>
      </w:r>
    </w:p>
    <w:p w:rsidR="005C620D" w:rsidRPr="002451C4" w:rsidRDefault="005C620D" w:rsidP="005C620D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МБДОУ имеется оборудованн</w:t>
      </w:r>
      <w:r w:rsidR="00A7310A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</w:t>
      </w:r>
      <w:r w:rsidR="00A7310A">
        <w:rPr>
          <w:rFonts w:ascii="Times New Roman" w:eastAsia="Times New Roman" w:hAnsi="Times New Roman"/>
          <w:sz w:val="24"/>
          <w:szCs w:val="24"/>
          <w:lang w:eastAsia="ru-RU"/>
        </w:rPr>
        <w:t>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Медицинское обслуживание осуществляется по договору о взаимном сотрудничестве ГБУ РО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Рязанская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ЦРБ». </w:t>
      </w:r>
      <w:r w:rsidRPr="002451C4">
        <w:rPr>
          <w:rFonts w:ascii="Times New Roman" w:hAnsi="Times New Roman"/>
          <w:color w:val="262626"/>
          <w:sz w:val="24"/>
          <w:szCs w:val="24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</w:t>
      </w:r>
      <w:r w:rsidRPr="003902E9">
        <w:rPr>
          <w:rFonts w:ascii="Times New Roman" w:hAnsi="Times New Roman"/>
          <w:color w:val="262626"/>
          <w:sz w:val="24"/>
          <w:szCs w:val="24"/>
        </w:rPr>
        <w:t xml:space="preserve">На постоянном контроле администрации детского сада находится соблюдение санитарно-гигиенических требований к условиям и режиму </w:t>
      </w:r>
      <w:r>
        <w:rPr>
          <w:rFonts w:ascii="Times New Roman" w:hAnsi="Times New Roman"/>
          <w:color w:val="262626"/>
          <w:sz w:val="24"/>
          <w:szCs w:val="24"/>
        </w:rPr>
        <w:t xml:space="preserve">содержания и </w:t>
      </w:r>
      <w:r w:rsidRPr="003902E9">
        <w:rPr>
          <w:rFonts w:ascii="Times New Roman" w:hAnsi="Times New Roman"/>
          <w:color w:val="262626"/>
          <w:sz w:val="24"/>
          <w:szCs w:val="24"/>
        </w:rPr>
        <w:t>воспитания детей.</w:t>
      </w:r>
      <w:r w:rsidRPr="002451C4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451C4">
        <w:rPr>
          <w:rFonts w:ascii="Times New Roman" w:hAnsi="Times New Roman"/>
          <w:color w:val="262626"/>
          <w:sz w:val="24"/>
          <w:szCs w:val="24"/>
        </w:rPr>
        <w:t>Состояние помещений детского сада соответствует гигиеническим требованиям</w:t>
      </w:r>
      <w:r>
        <w:rPr>
          <w:rFonts w:ascii="Times New Roman" w:hAnsi="Times New Roman"/>
          <w:color w:val="262626"/>
          <w:sz w:val="24"/>
          <w:szCs w:val="24"/>
        </w:rPr>
        <w:t xml:space="preserve"> и нормам</w:t>
      </w:r>
      <w:r w:rsidRPr="002451C4">
        <w:rPr>
          <w:rFonts w:ascii="Times New Roman" w:hAnsi="Times New Roman"/>
          <w:color w:val="262626"/>
          <w:sz w:val="24"/>
          <w:szCs w:val="24"/>
        </w:rPr>
        <w:t xml:space="preserve">, поддерживается в норме световой, </w:t>
      </w:r>
      <w:proofErr w:type="gramStart"/>
      <w:r w:rsidRPr="002451C4">
        <w:rPr>
          <w:rFonts w:ascii="Times New Roman" w:hAnsi="Times New Roman"/>
          <w:color w:val="262626"/>
          <w:sz w:val="24"/>
          <w:szCs w:val="24"/>
        </w:rPr>
        <w:t>воздушный</w:t>
      </w:r>
      <w:proofErr w:type="gramEnd"/>
      <w:r w:rsidRPr="002451C4">
        <w:rPr>
          <w:rFonts w:ascii="Times New Roman" w:hAnsi="Times New Roman"/>
          <w:color w:val="262626"/>
          <w:sz w:val="24"/>
          <w:szCs w:val="24"/>
        </w:rPr>
        <w:t xml:space="preserve">, питьевой режимы. </w:t>
      </w:r>
      <w:r>
        <w:rPr>
          <w:rFonts w:ascii="Times New Roman" w:hAnsi="Times New Roman"/>
          <w:color w:val="262626"/>
          <w:sz w:val="24"/>
          <w:szCs w:val="24"/>
        </w:rPr>
        <w:t>Используется бактерицидная</w:t>
      </w:r>
      <w:r w:rsidRPr="002451C4">
        <w:rPr>
          <w:rFonts w:ascii="Times New Roman" w:hAnsi="Times New Roman"/>
          <w:color w:val="262626"/>
          <w:sz w:val="24"/>
          <w:szCs w:val="24"/>
        </w:rPr>
        <w:t xml:space="preserve"> лампа в группах и в других помещениях.</w:t>
      </w:r>
      <w:r w:rsidRPr="002451C4">
        <w:rPr>
          <w:sz w:val="28"/>
          <w:szCs w:val="28"/>
          <w:bdr w:val="none" w:sz="0" w:space="0" w:color="auto" w:frame="1"/>
        </w:rPr>
        <w:t xml:space="preserve"> </w:t>
      </w:r>
      <w:r w:rsidRPr="002451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профилактики простудных заболеваний, укрепления иммунитета педагоги ежедневно проводят утреннюю гимнастику, гимнастику после сна, </w:t>
      </w:r>
      <w:proofErr w:type="spellStart"/>
      <w:r w:rsidRPr="002451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физминутки</w:t>
      </w:r>
      <w:proofErr w:type="spellEnd"/>
      <w:r w:rsidRPr="002451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во время </w:t>
      </w:r>
      <w:r w:rsidR="00A731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занятий, хождение по массажным коврикам, на участке установлена «Дорожка для босых ножек» для профилактики </w:t>
      </w:r>
      <w:proofErr w:type="spellStart"/>
      <w:r w:rsidR="00A731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сколеоза</w:t>
      </w:r>
      <w:proofErr w:type="spellEnd"/>
      <w:r w:rsidR="00A7310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плоскостопия</w:t>
      </w:r>
      <w:r w:rsidRPr="002451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2451C4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proofErr w:type="gramStart"/>
      <w:r w:rsidRPr="002451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Целью всех мероприятий является формирования навыков здорового образа жизни в семье и формирование осознанного отношения к своему здоровью.</w:t>
      </w:r>
      <w:proofErr w:type="gramEnd"/>
    </w:p>
    <w:p w:rsidR="005C620D" w:rsidRPr="002451C4" w:rsidRDefault="005C620D" w:rsidP="005C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CF" w:rsidRDefault="000137CF" w:rsidP="000137CF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37CF" w:rsidRDefault="000137CF" w:rsidP="000137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8.  О</w:t>
      </w:r>
      <w:r w:rsidRPr="00AF6E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рганизация питания</w:t>
      </w:r>
      <w:r w:rsidRPr="00AF6EB8">
        <w:rPr>
          <w:rFonts w:ascii="Times New Roman" w:hAnsi="Times New Roman"/>
          <w:sz w:val="24"/>
          <w:szCs w:val="24"/>
        </w:rPr>
        <w:t xml:space="preserve"> </w:t>
      </w:r>
    </w:p>
    <w:p w:rsidR="000137CF" w:rsidRPr="00A573D3" w:rsidRDefault="000137CF" w:rsidP="000137C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color w:val="000000"/>
          <w:sz w:val="24"/>
          <w:szCs w:val="24"/>
        </w:rPr>
        <w:t xml:space="preserve">Правильное питание - это основа длительной и плодотворной жизни, залог здоровья. Поэтому в плане работы детского сада вопрос о правильном питании занимает одно из важнейших мест. </w:t>
      </w:r>
      <w:r w:rsidRPr="00A573D3">
        <w:rPr>
          <w:rFonts w:ascii="Times New Roman" w:hAnsi="Times New Roman"/>
          <w:sz w:val="24"/>
          <w:szCs w:val="24"/>
        </w:rPr>
        <w:t xml:space="preserve">В МБДОУ организовано </w:t>
      </w:r>
      <w:r w:rsidR="0003245B">
        <w:rPr>
          <w:rFonts w:ascii="Times New Roman" w:hAnsi="Times New Roman"/>
          <w:sz w:val="24"/>
          <w:szCs w:val="24"/>
        </w:rPr>
        <w:t>четырехразовое</w:t>
      </w:r>
      <w:r w:rsidRPr="00A573D3">
        <w:rPr>
          <w:rFonts w:ascii="Times New Roman" w:hAnsi="Times New Roman"/>
          <w:sz w:val="24"/>
          <w:szCs w:val="24"/>
        </w:rPr>
        <w:t xml:space="preserve"> сбалансированное питание.</w:t>
      </w:r>
    </w:p>
    <w:p w:rsidR="000137CF" w:rsidRPr="00A573D3" w:rsidRDefault="007D561F" w:rsidP="007D56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0137CF" w:rsidRPr="00A573D3">
        <w:rPr>
          <w:rFonts w:ascii="Times New Roman" w:hAnsi="Times New Roman"/>
          <w:color w:val="000000"/>
          <w:sz w:val="24"/>
          <w:szCs w:val="24"/>
        </w:rPr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  <w:r w:rsidR="000137CF" w:rsidRPr="00A573D3">
        <w:rPr>
          <w:rFonts w:ascii="Times New Roman" w:hAnsi="Times New Roman"/>
          <w:sz w:val="24"/>
          <w:szCs w:val="24"/>
        </w:rPr>
        <w:t xml:space="preserve">Санитарное состояние пищеблока соответствует требованиям Сан </w:t>
      </w:r>
      <w:proofErr w:type="spellStart"/>
      <w:r w:rsidR="000137CF" w:rsidRPr="00A573D3">
        <w:rPr>
          <w:rFonts w:ascii="Times New Roman" w:hAnsi="Times New Roman"/>
          <w:sz w:val="24"/>
          <w:szCs w:val="24"/>
        </w:rPr>
        <w:t>ПиН</w:t>
      </w:r>
      <w:proofErr w:type="spellEnd"/>
      <w:r w:rsidR="000137CF" w:rsidRPr="00A573D3">
        <w:rPr>
          <w:rFonts w:ascii="Times New Roman" w:hAnsi="Times New Roman"/>
          <w:sz w:val="24"/>
          <w:szCs w:val="24"/>
        </w:rPr>
        <w:t>.</w:t>
      </w:r>
    </w:p>
    <w:p w:rsidR="000137CF" w:rsidRPr="00A573D3" w:rsidRDefault="007D561F" w:rsidP="007D561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="000137CF" w:rsidRPr="00A573D3">
        <w:rPr>
          <w:rFonts w:ascii="Times New Roman" w:hAnsi="Times New Roman"/>
          <w:color w:val="000000"/>
          <w:sz w:val="24"/>
          <w:szCs w:val="24"/>
        </w:rPr>
        <w:t xml:space="preserve">Транспортирование пищевых продуктов осуществляется специальным автотранспортом поставщиков.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</w:t>
      </w:r>
      <w:r w:rsidR="000137CF">
        <w:rPr>
          <w:rFonts w:ascii="Times New Roman" w:hAnsi="Times New Roman"/>
          <w:color w:val="000000"/>
          <w:sz w:val="24"/>
          <w:szCs w:val="24"/>
        </w:rPr>
        <w:t xml:space="preserve">Основными поставщиками продуктов питания являются:  </w:t>
      </w:r>
      <w:proofErr w:type="gramStart"/>
      <w:r w:rsidR="000137CF">
        <w:rPr>
          <w:rFonts w:ascii="Times New Roman" w:hAnsi="Times New Roman"/>
          <w:color w:val="000000"/>
          <w:sz w:val="24"/>
          <w:szCs w:val="24"/>
        </w:rPr>
        <w:t xml:space="preserve">ОАО «Авангард» - мясо, сосиски, яблоки, картофель; ООО </w:t>
      </w:r>
      <w:proofErr w:type="spellStart"/>
      <w:r w:rsidR="000137CF">
        <w:rPr>
          <w:rFonts w:ascii="Times New Roman" w:hAnsi="Times New Roman"/>
          <w:color w:val="000000"/>
          <w:sz w:val="24"/>
          <w:szCs w:val="24"/>
        </w:rPr>
        <w:t>Агромолкомбинат</w:t>
      </w:r>
      <w:proofErr w:type="spellEnd"/>
      <w:r w:rsidR="000137CF">
        <w:rPr>
          <w:rFonts w:ascii="Times New Roman" w:hAnsi="Times New Roman"/>
          <w:color w:val="000000"/>
          <w:sz w:val="24"/>
          <w:szCs w:val="24"/>
        </w:rPr>
        <w:t xml:space="preserve"> «Рязанский» - молочная продукция, сливочное масло, сыр.; ИП </w:t>
      </w:r>
      <w:proofErr w:type="spellStart"/>
      <w:r w:rsidR="001338F7">
        <w:rPr>
          <w:rFonts w:ascii="Times New Roman" w:hAnsi="Times New Roman"/>
          <w:color w:val="000000"/>
          <w:sz w:val="24"/>
          <w:szCs w:val="24"/>
        </w:rPr>
        <w:t>Манакина</w:t>
      </w:r>
      <w:proofErr w:type="spellEnd"/>
      <w:r w:rsidR="001338F7">
        <w:rPr>
          <w:rFonts w:ascii="Times New Roman" w:hAnsi="Times New Roman"/>
          <w:color w:val="000000"/>
          <w:sz w:val="24"/>
          <w:szCs w:val="24"/>
        </w:rPr>
        <w:t xml:space="preserve"> Л.В.</w:t>
      </w:r>
      <w:r w:rsidR="000137CF">
        <w:rPr>
          <w:rFonts w:ascii="Times New Roman" w:hAnsi="Times New Roman"/>
          <w:color w:val="000000"/>
          <w:sz w:val="24"/>
          <w:szCs w:val="24"/>
        </w:rPr>
        <w:t xml:space="preserve">.- овощи, фрукты, куры, рыба; ИП </w:t>
      </w:r>
      <w:proofErr w:type="spellStart"/>
      <w:r w:rsidR="000137CF">
        <w:rPr>
          <w:rFonts w:ascii="Times New Roman" w:hAnsi="Times New Roman"/>
          <w:color w:val="000000"/>
          <w:sz w:val="24"/>
          <w:szCs w:val="24"/>
        </w:rPr>
        <w:t>Алтабаев</w:t>
      </w:r>
      <w:proofErr w:type="spellEnd"/>
      <w:r w:rsidR="000137CF">
        <w:rPr>
          <w:rFonts w:ascii="Times New Roman" w:hAnsi="Times New Roman"/>
          <w:color w:val="000000"/>
          <w:sz w:val="24"/>
          <w:szCs w:val="24"/>
        </w:rPr>
        <w:t xml:space="preserve"> – крупы, сахар, соль, мука, растительное масло.</w:t>
      </w:r>
      <w:proofErr w:type="gramEnd"/>
    </w:p>
    <w:p w:rsidR="000137CF" w:rsidRPr="00A573D3" w:rsidRDefault="000137CF" w:rsidP="000137CF">
      <w:pPr>
        <w:pStyle w:val="a6"/>
        <w:ind w:firstLine="284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sz w:val="24"/>
          <w:szCs w:val="24"/>
        </w:rPr>
        <w:t>Продукты, включенные в питание разнообразны:</w:t>
      </w:r>
    </w:p>
    <w:p w:rsidR="000137CF" w:rsidRPr="00A573D3" w:rsidRDefault="000137CF" w:rsidP="000137CF">
      <w:pPr>
        <w:pStyle w:val="a6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sz w:val="24"/>
          <w:szCs w:val="24"/>
        </w:rPr>
        <w:t xml:space="preserve">9 видов круп; </w:t>
      </w:r>
    </w:p>
    <w:p w:rsidR="000137CF" w:rsidRPr="00A573D3" w:rsidRDefault="000137CF" w:rsidP="000137CF">
      <w:pPr>
        <w:pStyle w:val="a6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A573D3">
        <w:rPr>
          <w:rFonts w:ascii="Times New Roman" w:hAnsi="Times New Roman"/>
          <w:sz w:val="24"/>
          <w:szCs w:val="24"/>
        </w:rPr>
        <w:t>из овощей: капуста, лук, морковь, свекла, картофель, огурцы, по</w:t>
      </w:r>
      <w:r>
        <w:rPr>
          <w:rFonts w:ascii="Times New Roman" w:hAnsi="Times New Roman"/>
          <w:sz w:val="24"/>
          <w:szCs w:val="24"/>
        </w:rPr>
        <w:t xml:space="preserve">мидоры, зеленый горошек, </w:t>
      </w:r>
      <w:r w:rsidRPr="00A573D3">
        <w:rPr>
          <w:rFonts w:ascii="Times New Roman" w:hAnsi="Times New Roman"/>
          <w:sz w:val="24"/>
          <w:szCs w:val="24"/>
        </w:rPr>
        <w:t xml:space="preserve"> кукуруза;</w:t>
      </w:r>
      <w:proofErr w:type="gramEnd"/>
    </w:p>
    <w:p w:rsidR="000137CF" w:rsidRPr="00A573D3" w:rsidRDefault="000137CF" w:rsidP="000137CF">
      <w:pPr>
        <w:pStyle w:val="a6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sz w:val="24"/>
          <w:szCs w:val="24"/>
        </w:rPr>
        <w:t>мясная продукция: куры, филе говядины;</w:t>
      </w:r>
    </w:p>
    <w:p w:rsidR="000137CF" w:rsidRPr="00A573D3" w:rsidRDefault="000137CF" w:rsidP="000137CF">
      <w:pPr>
        <w:pStyle w:val="a6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sz w:val="24"/>
          <w:szCs w:val="24"/>
        </w:rPr>
        <w:t>рыб</w:t>
      </w:r>
      <w:r w:rsidR="001338F7">
        <w:rPr>
          <w:rFonts w:ascii="Times New Roman" w:hAnsi="Times New Roman"/>
          <w:sz w:val="24"/>
          <w:szCs w:val="24"/>
        </w:rPr>
        <w:t xml:space="preserve">а морская: филе минтая, </w:t>
      </w:r>
      <w:r w:rsidRPr="00A573D3">
        <w:rPr>
          <w:rFonts w:ascii="Times New Roman" w:hAnsi="Times New Roman"/>
          <w:sz w:val="24"/>
          <w:szCs w:val="24"/>
        </w:rPr>
        <w:t>хека;</w:t>
      </w:r>
    </w:p>
    <w:p w:rsidR="000137CF" w:rsidRPr="00A573D3" w:rsidRDefault="000137CF" w:rsidP="000137CF">
      <w:pPr>
        <w:pStyle w:val="a6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proofErr w:type="gramStart"/>
      <w:r w:rsidRPr="00A573D3">
        <w:rPr>
          <w:rFonts w:ascii="Times New Roman" w:hAnsi="Times New Roman"/>
          <w:sz w:val="24"/>
          <w:szCs w:val="24"/>
        </w:rPr>
        <w:t xml:space="preserve">молочная продукция:  творог, сметана, </w:t>
      </w:r>
      <w:r>
        <w:rPr>
          <w:rFonts w:ascii="Times New Roman" w:hAnsi="Times New Roman"/>
          <w:sz w:val="24"/>
          <w:szCs w:val="24"/>
        </w:rPr>
        <w:t xml:space="preserve">масло сливочное, </w:t>
      </w:r>
      <w:r w:rsidRPr="00A573D3">
        <w:rPr>
          <w:rFonts w:ascii="Times New Roman" w:hAnsi="Times New Roman"/>
          <w:sz w:val="24"/>
          <w:szCs w:val="24"/>
        </w:rPr>
        <w:t>молоко, кефир, ряженка, йогурт</w:t>
      </w:r>
      <w:r>
        <w:rPr>
          <w:rFonts w:ascii="Times New Roman" w:hAnsi="Times New Roman"/>
          <w:sz w:val="24"/>
          <w:szCs w:val="24"/>
        </w:rPr>
        <w:t xml:space="preserve">, ацидофилин,  </w:t>
      </w:r>
      <w:r w:rsidRPr="00A573D3">
        <w:rPr>
          <w:rFonts w:ascii="Times New Roman" w:hAnsi="Times New Roman"/>
          <w:sz w:val="24"/>
          <w:szCs w:val="24"/>
        </w:rPr>
        <w:t xml:space="preserve"> «Снежок»;</w:t>
      </w:r>
      <w:proofErr w:type="gramEnd"/>
    </w:p>
    <w:p w:rsidR="000137CF" w:rsidRPr="00A573D3" w:rsidRDefault="000137CF" w:rsidP="000137CF">
      <w:pPr>
        <w:pStyle w:val="a6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sz w:val="24"/>
          <w:szCs w:val="24"/>
        </w:rPr>
        <w:t>фрукты: яблоки, бананы, груши, мандарины, апельсины</w:t>
      </w:r>
      <w:r w:rsidR="001338F7">
        <w:rPr>
          <w:rFonts w:ascii="Times New Roman" w:hAnsi="Times New Roman"/>
          <w:sz w:val="24"/>
          <w:szCs w:val="24"/>
        </w:rPr>
        <w:t>, нектарины, виноград</w:t>
      </w:r>
      <w:r w:rsidRPr="00A573D3">
        <w:rPr>
          <w:rFonts w:ascii="Times New Roman" w:hAnsi="Times New Roman"/>
          <w:sz w:val="24"/>
          <w:szCs w:val="24"/>
        </w:rPr>
        <w:t>;</w:t>
      </w:r>
    </w:p>
    <w:p w:rsidR="000137CF" w:rsidRPr="00A573D3" w:rsidRDefault="000137CF" w:rsidP="000137CF">
      <w:pPr>
        <w:pStyle w:val="a6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sz w:val="24"/>
          <w:szCs w:val="24"/>
        </w:rPr>
        <w:t xml:space="preserve">разные виды напитков: компоты, </w:t>
      </w:r>
      <w:r>
        <w:rPr>
          <w:rFonts w:ascii="Times New Roman" w:hAnsi="Times New Roman"/>
          <w:sz w:val="24"/>
          <w:szCs w:val="24"/>
        </w:rPr>
        <w:t xml:space="preserve">какао, </w:t>
      </w:r>
      <w:r w:rsidR="001338F7">
        <w:rPr>
          <w:rFonts w:ascii="Times New Roman" w:hAnsi="Times New Roman"/>
          <w:sz w:val="24"/>
          <w:szCs w:val="24"/>
        </w:rPr>
        <w:t xml:space="preserve">кофейный напиток, кисели, </w:t>
      </w:r>
      <w:r w:rsidRPr="00A573D3">
        <w:rPr>
          <w:rFonts w:ascii="Times New Roman" w:hAnsi="Times New Roman"/>
          <w:sz w:val="24"/>
          <w:szCs w:val="24"/>
        </w:rPr>
        <w:t>соки;</w:t>
      </w:r>
    </w:p>
    <w:p w:rsidR="000137CF" w:rsidRPr="00A573D3" w:rsidRDefault="000137CF" w:rsidP="000137CF">
      <w:pPr>
        <w:pStyle w:val="a6"/>
        <w:numPr>
          <w:ilvl w:val="0"/>
          <w:numId w:val="6"/>
        </w:numPr>
        <w:ind w:left="0" w:firstLine="284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sz w:val="24"/>
          <w:szCs w:val="24"/>
        </w:rPr>
        <w:t>хлеб;</w:t>
      </w:r>
    </w:p>
    <w:p w:rsidR="000137CF" w:rsidRPr="00A573D3" w:rsidRDefault="000137CF" w:rsidP="000137CF">
      <w:pPr>
        <w:pStyle w:val="a6"/>
        <w:rPr>
          <w:rFonts w:ascii="Times New Roman" w:hAnsi="Times New Roman"/>
          <w:sz w:val="24"/>
          <w:szCs w:val="24"/>
        </w:rPr>
      </w:pPr>
    </w:p>
    <w:p w:rsidR="000137CF" w:rsidRDefault="000137CF" w:rsidP="000137C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573D3">
        <w:rPr>
          <w:rFonts w:ascii="Times New Roman" w:hAnsi="Times New Roman"/>
          <w:color w:val="000000"/>
          <w:sz w:val="24"/>
          <w:szCs w:val="24"/>
        </w:rPr>
        <w:t xml:space="preserve">Готовая пища выдается только после снятия пробы </w:t>
      </w:r>
      <w:proofErr w:type="spellStart"/>
      <w:r w:rsidRPr="00A573D3">
        <w:rPr>
          <w:rFonts w:ascii="Times New Roman" w:hAnsi="Times New Roman"/>
          <w:color w:val="000000"/>
          <w:sz w:val="24"/>
          <w:szCs w:val="24"/>
        </w:rPr>
        <w:t>бракеражной</w:t>
      </w:r>
      <w:proofErr w:type="spellEnd"/>
      <w:r w:rsidRPr="00A573D3">
        <w:rPr>
          <w:rFonts w:ascii="Times New Roman" w:hAnsi="Times New Roman"/>
          <w:color w:val="000000"/>
          <w:sz w:val="24"/>
          <w:szCs w:val="24"/>
        </w:rPr>
        <w:t xml:space="preserve"> комиссией и соответствующей записи в журнале результатов оценки готовых блюд. </w:t>
      </w:r>
      <w:r w:rsidRPr="00A573D3">
        <w:rPr>
          <w:rFonts w:ascii="Times New Roman" w:hAnsi="Times New Roman"/>
          <w:sz w:val="24"/>
          <w:szCs w:val="24"/>
        </w:rPr>
        <w:t xml:space="preserve">Ежедневно </w:t>
      </w:r>
      <w:proofErr w:type="gramStart"/>
      <w:r w:rsidRPr="00A573D3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A573D3">
        <w:rPr>
          <w:rFonts w:ascii="Times New Roman" w:hAnsi="Times New Roman"/>
          <w:sz w:val="24"/>
          <w:szCs w:val="24"/>
        </w:rPr>
        <w:t xml:space="preserve"> бракераж готовой и сырой продукции. </w:t>
      </w:r>
    </w:p>
    <w:p w:rsidR="000137CF" w:rsidRPr="00A573D3" w:rsidRDefault="000137CF" w:rsidP="000137C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4AFB" w:rsidRDefault="000137CF" w:rsidP="00CB4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D77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AF6E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осуществления воспитательно-образовательного процесса</w:t>
      </w:r>
    </w:p>
    <w:p w:rsidR="00D77E9F" w:rsidRPr="00CB4AFB" w:rsidRDefault="00CB4AFB" w:rsidP="00CB4A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3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137CF" w:rsidRPr="000137CF">
        <w:rPr>
          <w:rFonts w:ascii="Times New Roman" w:eastAsia="Times New Roman" w:hAnsi="Times New Roman"/>
          <w:bCs/>
          <w:sz w:val="24"/>
          <w:szCs w:val="24"/>
          <w:lang w:eastAsia="ru-RU"/>
        </w:rPr>
        <w:t>а)</w:t>
      </w:r>
      <w:r w:rsidR="00BB3BEC" w:rsidRPr="00013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37CF" w:rsidRPr="005C620D">
        <w:rPr>
          <w:rFonts w:ascii="Times New Roman" w:hAnsi="Times New Roman"/>
          <w:bCs/>
          <w:sz w:val="24"/>
          <w:szCs w:val="24"/>
        </w:rPr>
        <w:t xml:space="preserve"> </w:t>
      </w:r>
      <w:r w:rsidR="000137CF" w:rsidRPr="00D77E9F">
        <w:rPr>
          <w:rFonts w:ascii="Times New Roman" w:hAnsi="Times New Roman"/>
          <w:b/>
          <w:bCs/>
          <w:sz w:val="24"/>
          <w:szCs w:val="24"/>
        </w:rPr>
        <w:t>цели и задачи МБДОУ</w:t>
      </w:r>
      <w:r w:rsidR="00BB3BEC" w:rsidRPr="00013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="00BB3BEC" w:rsidRPr="000137C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3BEC" w:rsidRPr="00D77E9F" w:rsidRDefault="00BB3BEC" w:rsidP="000137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E9F">
        <w:rPr>
          <w:rFonts w:ascii="Times New Roman" w:hAnsi="Times New Roman" w:cs="Times New Roman"/>
          <w:i/>
          <w:sz w:val="24"/>
          <w:szCs w:val="24"/>
        </w:rPr>
        <w:t>Цель</w:t>
      </w:r>
      <w:r w:rsidRPr="00D77E9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BB3BEC" w:rsidRDefault="00D77E9F" w:rsidP="00BB3B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3BEC">
        <w:rPr>
          <w:rFonts w:ascii="Times New Roman" w:hAnsi="Times New Roman"/>
          <w:sz w:val="24"/>
          <w:szCs w:val="24"/>
        </w:rPr>
        <w:t>С</w:t>
      </w:r>
      <w:r w:rsidR="00BB3BEC" w:rsidRPr="004D047F">
        <w:rPr>
          <w:rFonts w:ascii="Times New Roman" w:hAnsi="Times New Roman"/>
          <w:sz w:val="24"/>
          <w:szCs w:val="24"/>
        </w:rPr>
        <w:t xml:space="preserve">оздание условий развития ребенка, открывающих возможности для его позитивной </w:t>
      </w:r>
      <w:r w:rsidR="00BB3BEC">
        <w:rPr>
          <w:rFonts w:ascii="Times New Roman" w:hAnsi="Times New Roman"/>
          <w:sz w:val="24"/>
          <w:szCs w:val="24"/>
        </w:rPr>
        <w:t xml:space="preserve"> </w:t>
      </w:r>
      <w:r w:rsidR="00BB3BEC" w:rsidRPr="004D047F">
        <w:rPr>
          <w:rFonts w:ascii="Times New Roman" w:hAnsi="Times New Roman"/>
          <w:sz w:val="24"/>
          <w:szCs w:val="24"/>
        </w:rPr>
        <w:t xml:space="preserve">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BB3BEC" w:rsidRPr="004D047F">
        <w:rPr>
          <w:rFonts w:ascii="Times New Roman" w:hAnsi="Times New Roman"/>
          <w:sz w:val="24"/>
          <w:szCs w:val="24"/>
        </w:rPr>
        <w:t>со</w:t>
      </w:r>
      <w:proofErr w:type="gramEnd"/>
      <w:r w:rsidR="00BB3BEC" w:rsidRPr="004D047F">
        <w:rPr>
          <w:rFonts w:ascii="Times New Roman" w:hAnsi="Times New Roman"/>
          <w:sz w:val="24"/>
          <w:szCs w:val="24"/>
        </w:rPr>
        <w:t xml:space="preserve"> взрослыми и сверстниками и соответствую</w:t>
      </w:r>
      <w:r w:rsidR="00BB3BEC">
        <w:rPr>
          <w:rFonts w:ascii="Times New Roman" w:hAnsi="Times New Roman"/>
          <w:sz w:val="24"/>
          <w:szCs w:val="24"/>
        </w:rPr>
        <w:t>щим возрасту видам деятельности;</w:t>
      </w:r>
      <w:r w:rsidR="00BB3BEC" w:rsidRPr="004D047F">
        <w:rPr>
          <w:rFonts w:ascii="Times New Roman" w:hAnsi="Times New Roman"/>
          <w:sz w:val="24"/>
          <w:szCs w:val="24"/>
        </w:rPr>
        <w:t xml:space="preserve"> создание образовательной </w:t>
      </w:r>
      <w:r w:rsidR="00BB3BEC">
        <w:rPr>
          <w:rFonts w:ascii="Times New Roman" w:hAnsi="Times New Roman"/>
          <w:sz w:val="24"/>
          <w:szCs w:val="24"/>
        </w:rPr>
        <w:t>развивающей</w:t>
      </w:r>
      <w:r w:rsidR="00BB3BEC" w:rsidRPr="004D047F">
        <w:rPr>
          <w:rFonts w:ascii="Times New Roman" w:hAnsi="Times New Roman"/>
          <w:sz w:val="24"/>
          <w:szCs w:val="24"/>
        </w:rPr>
        <w:t xml:space="preserve"> среды, кот</w:t>
      </w:r>
      <w:r w:rsidR="00BB3BEC">
        <w:rPr>
          <w:rFonts w:ascii="Times New Roman" w:hAnsi="Times New Roman"/>
          <w:sz w:val="24"/>
          <w:szCs w:val="24"/>
        </w:rPr>
        <w:t xml:space="preserve">орая представляет собой систему </w:t>
      </w:r>
      <w:r w:rsidR="00BB3BEC" w:rsidRPr="004D047F">
        <w:rPr>
          <w:rFonts w:ascii="Times New Roman" w:hAnsi="Times New Roman"/>
          <w:sz w:val="24"/>
          <w:szCs w:val="24"/>
        </w:rPr>
        <w:t>условий социализации и индивидуализации детей.</w:t>
      </w:r>
    </w:p>
    <w:p w:rsidR="00BB3BEC" w:rsidRPr="00D77E9F" w:rsidRDefault="00BB3BEC" w:rsidP="00BB3B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E9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B3BEC" w:rsidRPr="000A7D5D" w:rsidRDefault="00BB3BEC" w:rsidP="00BB3B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A7D5D">
        <w:rPr>
          <w:rFonts w:ascii="Times New Roman" w:hAnsi="Times New Roman" w:cs="Times New Roman"/>
          <w:sz w:val="24"/>
          <w:szCs w:val="24"/>
        </w:rPr>
        <w:t>Охрана и укрепление физического и психологического здоровья детей,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их эмоционального благополучия;</w:t>
      </w:r>
    </w:p>
    <w:p w:rsidR="00BB3BEC" w:rsidRDefault="00BB3BEC" w:rsidP="00BB3B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9557D">
        <w:rPr>
          <w:rFonts w:ascii="Times New Roman" w:eastAsia="Times New Roman" w:hAnsi="Times New Roman"/>
          <w:bCs/>
          <w:iCs/>
          <w:sz w:val="24"/>
          <w:szCs w:val="24"/>
        </w:rPr>
        <w:t>Создание благоприятных условий 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 другими детьми, взрослыми и миром.</w:t>
      </w:r>
    </w:p>
    <w:p w:rsidR="00BB3BEC" w:rsidRDefault="00BB3BEC" w:rsidP="00BB3B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92079">
        <w:rPr>
          <w:rFonts w:ascii="Times New Roman" w:hAnsi="Times New Roman"/>
          <w:sz w:val="24"/>
          <w:szCs w:val="24"/>
        </w:rPr>
        <w:t>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</w:r>
      <w:r>
        <w:rPr>
          <w:rFonts w:ascii="Times New Roman" w:hAnsi="Times New Roman"/>
          <w:sz w:val="24"/>
          <w:szCs w:val="24"/>
        </w:rPr>
        <w:t>редпосылок учебной деятельности.</w:t>
      </w:r>
    </w:p>
    <w:p w:rsidR="00D77E9F" w:rsidRPr="00CB4AFB" w:rsidRDefault="00BB3BEC" w:rsidP="00BB3B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EA0982">
        <w:rPr>
          <w:rFonts w:ascii="Times New Roman" w:eastAsia="Times New Roman" w:hAnsi="Times New Roman"/>
          <w:bCs/>
          <w:iCs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B3BEC" w:rsidRDefault="00BB3BEC" w:rsidP="00BB3BE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137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б)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образовательные программы</w:t>
      </w:r>
      <w:r w:rsidR="00D77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55C81" w:rsidRPr="00C34852" w:rsidRDefault="00D77E9F" w:rsidP="00F55C8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55C81" w:rsidRPr="00AB3DB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МБДОУ </w:t>
      </w:r>
      <w:r w:rsidR="00F55C8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F55C81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="00F55C81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</w:t>
      </w:r>
      <w:r w:rsidR="00F55C81" w:rsidRPr="00AB3D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5C8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приоритетным направлением</w:t>
      </w:r>
      <w:r w:rsidR="00F55C81" w:rsidRPr="00810D6D">
        <w:t xml:space="preserve"> </w:t>
      </w:r>
      <w:r w:rsidR="00F55C81">
        <w:rPr>
          <w:rFonts w:ascii="Times New Roman" w:hAnsi="Times New Roman"/>
          <w:sz w:val="24"/>
          <w:szCs w:val="24"/>
        </w:rPr>
        <w:t xml:space="preserve"> </w:t>
      </w:r>
      <w:r w:rsidR="00F55C81" w:rsidRPr="00810D6D">
        <w:rPr>
          <w:rFonts w:ascii="Times New Roman" w:hAnsi="Times New Roman"/>
          <w:sz w:val="24"/>
          <w:szCs w:val="24"/>
        </w:rPr>
        <w:t xml:space="preserve"> </w:t>
      </w:r>
      <w:r w:rsidR="00F55C81" w:rsidRPr="00D700B7">
        <w:rPr>
          <w:rFonts w:ascii="Times New Roman" w:hAnsi="Times New Roman"/>
          <w:sz w:val="24"/>
          <w:szCs w:val="24"/>
        </w:rPr>
        <w:t xml:space="preserve">ознакомление с </w:t>
      </w:r>
      <w:r w:rsidR="00F55C81" w:rsidRPr="00D700B7">
        <w:rPr>
          <w:rFonts w:ascii="Times New Roman" w:hAnsi="Times New Roman"/>
          <w:sz w:val="24"/>
          <w:szCs w:val="24"/>
        </w:rPr>
        <w:lastRenderedPageBreak/>
        <w:t xml:space="preserve">окружающим миром, экологическое воспитание с элементами художественно-эстетической деятельности,  разработанная на основе </w:t>
      </w:r>
      <w:r w:rsidR="00F55C81">
        <w:rPr>
          <w:rFonts w:ascii="Times New Roman" w:hAnsi="Times New Roman"/>
          <w:sz w:val="24"/>
          <w:szCs w:val="24"/>
        </w:rPr>
        <w:t>примерной основной образовательной п</w:t>
      </w:r>
      <w:r w:rsidR="00F55C81" w:rsidRPr="00D700B7">
        <w:rPr>
          <w:rFonts w:ascii="Times New Roman" w:hAnsi="Times New Roman"/>
          <w:sz w:val="24"/>
          <w:szCs w:val="24"/>
        </w:rPr>
        <w:t>р</w:t>
      </w:r>
      <w:r w:rsidR="00F55C81">
        <w:rPr>
          <w:rFonts w:ascii="Times New Roman" w:hAnsi="Times New Roman"/>
          <w:sz w:val="24"/>
          <w:szCs w:val="24"/>
        </w:rPr>
        <w:t>ограммы</w:t>
      </w:r>
      <w:r w:rsidR="00F55C81" w:rsidRPr="00D700B7">
        <w:rPr>
          <w:rFonts w:ascii="Times New Roman" w:hAnsi="Times New Roman"/>
          <w:sz w:val="24"/>
          <w:szCs w:val="24"/>
        </w:rPr>
        <w:t xml:space="preserve"> </w:t>
      </w:r>
      <w:r w:rsidR="00F55C81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F55C81" w:rsidRDefault="00F55C81" w:rsidP="00F55C8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DB5">
        <w:rPr>
          <w:rFonts w:ascii="Times New Roman" w:hAnsi="Times New Roman"/>
          <w:sz w:val="24"/>
          <w:szCs w:val="24"/>
        </w:rPr>
        <w:t>В рамках дополнительного образования реализуются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DB5">
        <w:rPr>
          <w:rFonts w:ascii="Times New Roman" w:hAnsi="Times New Roman"/>
          <w:sz w:val="24"/>
          <w:szCs w:val="24"/>
        </w:rPr>
        <w:t>следующие программы:</w:t>
      </w:r>
    </w:p>
    <w:p w:rsidR="00F55C81" w:rsidRDefault="00CB4AFB" w:rsidP="00F55C8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55C81" w:rsidRPr="00AB3DB5">
        <w:rPr>
          <w:rFonts w:ascii="Times New Roman" w:hAnsi="Times New Roman"/>
          <w:sz w:val="24"/>
          <w:szCs w:val="24"/>
        </w:rPr>
        <w:t>Петерсон</w:t>
      </w:r>
      <w:proofErr w:type="spellEnd"/>
      <w:r w:rsidR="00F55C81" w:rsidRPr="00AB3DB5">
        <w:rPr>
          <w:rFonts w:ascii="Times New Roman" w:hAnsi="Times New Roman"/>
          <w:sz w:val="24"/>
          <w:szCs w:val="24"/>
        </w:rPr>
        <w:t xml:space="preserve"> Л.Г., </w:t>
      </w:r>
      <w:proofErr w:type="spellStart"/>
      <w:r w:rsidR="00F55C81" w:rsidRPr="00AB3DB5">
        <w:rPr>
          <w:rFonts w:ascii="Times New Roman" w:hAnsi="Times New Roman"/>
          <w:sz w:val="24"/>
          <w:szCs w:val="24"/>
        </w:rPr>
        <w:t>Кочемасова</w:t>
      </w:r>
      <w:proofErr w:type="spellEnd"/>
      <w:r w:rsidR="00F55C81" w:rsidRPr="00AB3DB5">
        <w:rPr>
          <w:rFonts w:ascii="Times New Roman" w:hAnsi="Times New Roman"/>
          <w:sz w:val="24"/>
          <w:szCs w:val="24"/>
        </w:rPr>
        <w:t xml:space="preserve"> Е.Е. «</w:t>
      </w:r>
      <w:proofErr w:type="spellStart"/>
      <w:r w:rsidR="00F55C81" w:rsidRPr="00AB3DB5">
        <w:rPr>
          <w:rFonts w:ascii="Times New Roman" w:hAnsi="Times New Roman"/>
          <w:sz w:val="24"/>
          <w:szCs w:val="24"/>
        </w:rPr>
        <w:t>Игралочка</w:t>
      </w:r>
      <w:proofErr w:type="spellEnd"/>
      <w:r w:rsidR="00F55C81" w:rsidRPr="00AB3DB5">
        <w:rPr>
          <w:rFonts w:ascii="Times New Roman" w:hAnsi="Times New Roman"/>
          <w:sz w:val="24"/>
          <w:szCs w:val="24"/>
        </w:rPr>
        <w:t>»;</w:t>
      </w:r>
    </w:p>
    <w:p w:rsidR="00F55C81" w:rsidRDefault="00CB4AFB" w:rsidP="00F55C8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55C81" w:rsidRPr="00AB3DB5">
        <w:rPr>
          <w:rFonts w:ascii="Times New Roman" w:hAnsi="Times New Roman"/>
          <w:sz w:val="24"/>
          <w:szCs w:val="24"/>
        </w:rPr>
        <w:t>Петерсон</w:t>
      </w:r>
      <w:proofErr w:type="spellEnd"/>
      <w:r w:rsidR="00F55C81" w:rsidRPr="00AB3DB5">
        <w:rPr>
          <w:rFonts w:ascii="Times New Roman" w:hAnsi="Times New Roman"/>
          <w:sz w:val="24"/>
          <w:szCs w:val="24"/>
        </w:rPr>
        <w:t xml:space="preserve"> Л.Г., Холина Н.П. «Раз-ступенька, </w:t>
      </w:r>
      <w:proofErr w:type="spellStart"/>
      <w:proofErr w:type="gramStart"/>
      <w:r w:rsidR="00F55C81" w:rsidRPr="00AB3DB5">
        <w:rPr>
          <w:rFonts w:ascii="Times New Roman" w:hAnsi="Times New Roman"/>
          <w:sz w:val="24"/>
          <w:szCs w:val="24"/>
        </w:rPr>
        <w:t>два-ступенька</w:t>
      </w:r>
      <w:proofErr w:type="spellEnd"/>
      <w:proofErr w:type="gramEnd"/>
      <w:r w:rsidR="00F55C81" w:rsidRPr="00AB3DB5">
        <w:rPr>
          <w:rFonts w:ascii="Times New Roman" w:hAnsi="Times New Roman"/>
          <w:sz w:val="24"/>
          <w:szCs w:val="24"/>
        </w:rPr>
        <w:t>»;</w:t>
      </w:r>
      <w:r w:rsidR="00F55C81" w:rsidRPr="00001CD2">
        <w:rPr>
          <w:rFonts w:ascii="Times New Roman" w:hAnsi="Times New Roman"/>
          <w:sz w:val="24"/>
          <w:szCs w:val="24"/>
        </w:rPr>
        <w:t xml:space="preserve"> </w:t>
      </w:r>
    </w:p>
    <w:p w:rsidR="00F55C81" w:rsidRDefault="00CB4AFB" w:rsidP="00F55C81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55C81">
        <w:rPr>
          <w:rFonts w:ascii="Times New Roman" w:hAnsi="Times New Roman"/>
          <w:sz w:val="24"/>
          <w:szCs w:val="24"/>
        </w:rPr>
        <w:t>О.Горбатенко</w:t>
      </w:r>
      <w:proofErr w:type="spellEnd"/>
      <w:r w:rsidR="00F55C81" w:rsidRPr="00AB3DB5">
        <w:rPr>
          <w:rFonts w:ascii="Times New Roman" w:hAnsi="Times New Roman"/>
          <w:sz w:val="24"/>
          <w:szCs w:val="24"/>
        </w:rPr>
        <w:t xml:space="preserve"> </w:t>
      </w:r>
      <w:r w:rsidR="00F55C81">
        <w:rPr>
          <w:rFonts w:ascii="Times New Roman" w:hAnsi="Times New Roman"/>
          <w:sz w:val="24"/>
          <w:szCs w:val="24"/>
        </w:rPr>
        <w:t xml:space="preserve"> </w:t>
      </w:r>
      <w:r w:rsidR="00F55C81" w:rsidRPr="00AB3DB5">
        <w:rPr>
          <w:rFonts w:ascii="Times New Roman" w:hAnsi="Times New Roman"/>
          <w:sz w:val="24"/>
          <w:szCs w:val="24"/>
        </w:rPr>
        <w:t>Программа экологического воспитани</w:t>
      </w:r>
      <w:r w:rsidR="00F55C81">
        <w:rPr>
          <w:rFonts w:ascii="Times New Roman" w:hAnsi="Times New Roman"/>
          <w:sz w:val="24"/>
          <w:szCs w:val="24"/>
        </w:rPr>
        <w:t xml:space="preserve">я </w:t>
      </w:r>
    </w:p>
    <w:p w:rsidR="00D77E9F" w:rsidRDefault="00CB4AFB" w:rsidP="00D77E9F">
      <w:pPr>
        <w:shd w:val="clear" w:color="auto" w:fill="FFFFFF"/>
        <w:spacing w:after="0" w:line="274" w:lineRule="exac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55C81" w:rsidRPr="00001CD2">
        <w:rPr>
          <w:rFonts w:ascii="Times New Roman" w:hAnsi="Times New Roman"/>
          <w:sz w:val="24"/>
          <w:szCs w:val="24"/>
        </w:rPr>
        <w:t>Дыбина</w:t>
      </w:r>
      <w:proofErr w:type="spellEnd"/>
      <w:r w:rsidR="00F55C81" w:rsidRPr="00001CD2">
        <w:rPr>
          <w:rFonts w:ascii="Times New Roman" w:hAnsi="Times New Roman"/>
          <w:sz w:val="24"/>
          <w:szCs w:val="24"/>
        </w:rPr>
        <w:t xml:space="preserve"> О. Б. Ребенок и окружающий мир.</w:t>
      </w:r>
      <w:r w:rsidR="00F55C81" w:rsidRPr="00D340DE">
        <w:rPr>
          <w:sz w:val="28"/>
          <w:szCs w:val="28"/>
        </w:rPr>
        <w:t xml:space="preserve"> </w:t>
      </w:r>
    </w:p>
    <w:p w:rsidR="00F55C81" w:rsidRPr="00D77E9F" w:rsidRDefault="00D77E9F" w:rsidP="00D77E9F">
      <w:pPr>
        <w:shd w:val="clear" w:color="auto" w:fill="FFFFFF"/>
        <w:spacing w:after="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5C81">
        <w:rPr>
          <w:rFonts w:ascii="Times New Roman" w:hAnsi="Times New Roman"/>
          <w:sz w:val="24"/>
          <w:szCs w:val="24"/>
        </w:rPr>
        <w:t xml:space="preserve"> </w:t>
      </w:r>
      <w:r w:rsidR="00F55C81" w:rsidRPr="00AF6EB8">
        <w:rPr>
          <w:rFonts w:ascii="Times New Roman" w:hAnsi="Times New Roman"/>
          <w:sz w:val="24"/>
          <w:szCs w:val="24"/>
        </w:rPr>
        <w:t xml:space="preserve">При организации образовательного процесса нами учтены принципы интеграции 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игровой деятельностью,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F55C81" w:rsidRPr="00730C5E" w:rsidRDefault="00F55C81" w:rsidP="00F55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30C5E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воспитательно-образовательного процесса в разновозрастной группе имеет свои особенности и сложности,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 каждой подгруппы своей группы.</w:t>
      </w:r>
    </w:p>
    <w:p w:rsidR="00D77E9F" w:rsidRPr="00CB4AFB" w:rsidRDefault="00F55C81" w:rsidP="00CB4AFB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0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В целях рационального построения педагогического процесса,  в начале учебного года группа делится на  </w:t>
      </w:r>
      <w:r w:rsidR="0003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две </w:t>
      </w:r>
      <w:r w:rsidRPr="00730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подгруппы</w:t>
      </w:r>
      <w:r w:rsidR="0003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младшая с 3 до 5 лет и старшая с 5 до 7 лет. </w:t>
      </w:r>
      <w:r w:rsidRPr="00730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комплектовани</w:t>
      </w:r>
      <w:r w:rsidR="00032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основных подгрупп  воспитателями </w:t>
      </w:r>
      <w:r w:rsidRPr="00730C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заведующей разрабатывается учебный план и сетка образовательной деятельности по подгруппам.</w:t>
      </w:r>
      <w:r w:rsidRPr="00730C5E">
        <w:rPr>
          <w:rFonts w:ascii="Times New Roman" w:hAnsi="Times New Roman" w:cs="Times New Roman"/>
          <w:sz w:val="24"/>
          <w:szCs w:val="24"/>
        </w:rPr>
        <w:t xml:space="preserve"> </w:t>
      </w:r>
      <w:r w:rsidR="001D1F27">
        <w:rPr>
          <w:rFonts w:ascii="Times New Roman" w:hAnsi="Times New Roman"/>
          <w:sz w:val="24"/>
          <w:szCs w:val="24"/>
        </w:rPr>
        <w:t xml:space="preserve">   </w:t>
      </w:r>
    </w:p>
    <w:p w:rsidR="00D77E9F" w:rsidRPr="00D77E9F" w:rsidRDefault="00D77E9F" w:rsidP="00D77E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7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в) </w:t>
      </w:r>
      <w:r w:rsidRPr="00D77E9F">
        <w:rPr>
          <w:rFonts w:ascii="Times New Roman" w:hAnsi="Times New Roman"/>
          <w:b/>
          <w:bCs/>
          <w:sz w:val="24"/>
          <w:szCs w:val="24"/>
        </w:rPr>
        <w:t>предметно-развивающая среда:</w:t>
      </w:r>
    </w:p>
    <w:p w:rsidR="00D77E9F" w:rsidRDefault="00D77E9F" w:rsidP="00D77E9F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должном  уровне. </w:t>
      </w:r>
    </w:p>
    <w:p w:rsidR="00D77E9F" w:rsidRPr="000137CF" w:rsidRDefault="00D77E9F" w:rsidP="00D77E9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1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групповой комнате создана предметно - развивающая среда, где ребенок любого возраста может найти себе дело по душе. </w:t>
      </w:r>
      <w:r w:rsidRPr="000137CF">
        <w:rPr>
          <w:rFonts w:ascii="Times New Roman" w:hAnsi="Times New Roman" w:cs="Times New Roman"/>
          <w:sz w:val="24"/>
          <w:szCs w:val="24"/>
        </w:rPr>
        <w:t>Создавая предметно - развивающую среду группы, мы учитывали  особенности детей, посещающих группу: возраст, уровень их развития, интересы,  спо</w:t>
      </w:r>
      <w:r w:rsidRPr="000137CF">
        <w:rPr>
          <w:rFonts w:ascii="Times New Roman" w:hAnsi="Times New Roman" w:cs="Times New Roman"/>
          <w:sz w:val="24"/>
          <w:szCs w:val="24"/>
        </w:rPr>
        <w:softHyphen/>
        <w:t>собности, половой состав  и прочее</w:t>
      </w:r>
      <w:r w:rsidRPr="0001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37CF">
        <w:rPr>
          <w:rFonts w:ascii="Times New Roman" w:hAnsi="Times New Roman" w:cs="Times New Roman"/>
          <w:sz w:val="24"/>
          <w:szCs w:val="24"/>
        </w:rPr>
        <w:t>При наполнении предметно-развивающей среды мы придержи</w:t>
      </w:r>
      <w:r w:rsidRPr="000137CF">
        <w:rPr>
          <w:rFonts w:ascii="Times New Roman" w:hAnsi="Times New Roman" w:cs="Times New Roman"/>
          <w:sz w:val="24"/>
          <w:szCs w:val="24"/>
        </w:rPr>
        <w:softHyphen/>
        <w:t>вались принципа нежесткого центрирования (зонирования),  у нас выделены несколько зон:</w:t>
      </w:r>
    </w:p>
    <w:p w:rsidR="00D77E9F" w:rsidRPr="000137CF" w:rsidRDefault="00D77E9F" w:rsidP="00D77E9F">
      <w:pPr>
        <w:pStyle w:val="1"/>
        <w:spacing w:line="240" w:lineRule="auto"/>
        <w:ind w:left="0"/>
        <w:rPr>
          <w:sz w:val="24"/>
          <w:szCs w:val="24"/>
        </w:rPr>
      </w:pPr>
      <w:r w:rsidRPr="000137CF">
        <w:rPr>
          <w:sz w:val="24"/>
          <w:szCs w:val="24"/>
        </w:rPr>
        <w:t xml:space="preserve">       -  центр сюжетно-ролевой игры (салон красоты, дом);</w:t>
      </w:r>
    </w:p>
    <w:p w:rsidR="00D77E9F" w:rsidRPr="000137CF" w:rsidRDefault="00D77E9F" w:rsidP="00D77E9F">
      <w:pPr>
        <w:pStyle w:val="1"/>
        <w:numPr>
          <w:ilvl w:val="0"/>
          <w:numId w:val="5"/>
        </w:numPr>
        <w:tabs>
          <w:tab w:val="clear" w:pos="360"/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0137CF">
        <w:rPr>
          <w:sz w:val="24"/>
          <w:szCs w:val="24"/>
        </w:rPr>
        <w:t>центр грамотности (книжный уголок, уголок рисования);</w:t>
      </w:r>
    </w:p>
    <w:p w:rsidR="00D77E9F" w:rsidRPr="000137CF" w:rsidRDefault="00D77E9F" w:rsidP="00D77E9F">
      <w:pPr>
        <w:pStyle w:val="1"/>
        <w:numPr>
          <w:ilvl w:val="0"/>
          <w:numId w:val="5"/>
        </w:numPr>
        <w:tabs>
          <w:tab w:val="clear" w:pos="360"/>
          <w:tab w:val="left" w:pos="993"/>
        </w:tabs>
        <w:spacing w:line="240" w:lineRule="auto"/>
        <w:ind w:left="0" w:firstLine="720"/>
        <w:rPr>
          <w:sz w:val="24"/>
          <w:szCs w:val="24"/>
        </w:rPr>
      </w:pPr>
      <w:r w:rsidRPr="000137CF">
        <w:rPr>
          <w:sz w:val="24"/>
          <w:szCs w:val="24"/>
        </w:rPr>
        <w:t xml:space="preserve">уголок природы; </w:t>
      </w:r>
    </w:p>
    <w:p w:rsidR="00D77E9F" w:rsidRPr="00730C5E" w:rsidRDefault="00D77E9F" w:rsidP="00D77E9F">
      <w:pPr>
        <w:pStyle w:val="1"/>
        <w:spacing w:line="240" w:lineRule="auto"/>
        <w:ind w:left="0" w:firstLine="720"/>
        <w:rPr>
          <w:sz w:val="24"/>
          <w:szCs w:val="24"/>
        </w:rPr>
      </w:pPr>
      <w:r w:rsidRPr="000137CF">
        <w:rPr>
          <w:sz w:val="24"/>
          <w:szCs w:val="24"/>
        </w:rPr>
        <w:t xml:space="preserve">-  спортивный уголок. </w:t>
      </w:r>
    </w:p>
    <w:p w:rsidR="00D77E9F" w:rsidRPr="00D77E9F" w:rsidRDefault="00D77E9F" w:rsidP="00D77E9F">
      <w:pPr>
        <w:spacing w:after="0"/>
        <w:rPr>
          <w:rFonts w:ascii="Times New Roman" w:hAnsi="Times New Roman"/>
          <w:b/>
          <w:sz w:val="24"/>
          <w:szCs w:val="24"/>
        </w:rPr>
      </w:pPr>
      <w:r w:rsidRPr="00D77E9F">
        <w:rPr>
          <w:rFonts w:ascii="Times New Roman" w:hAnsi="Times New Roman"/>
          <w:b/>
          <w:sz w:val="24"/>
          <w:szCs w:val="24"/>
        </w:rPr>
        <w:t xml:space="preserve">г) 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Pr="00D77E9F">
        <w:rPr>
          <w:rFonts w:ascii="Times New Roman" w:hAnsi="Times New Roman"/>
          <w:b/>
          <w:sz w:val="24"/>
          <w:szCs w:val="24"/>
        </w:rPr>
        <w:t>абота с родителями:</w:t>
      </w:r>
    </w:p>
    <w:p w:rsidR="00F55C81" w:rsidRDefault="00D77E9F" w:rsidP="001D1F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F6EB8">
        <w:rPr>
          <w:rFonts w:ascii="Times New Roman" w:hAnsi="Times New Roman"/>
          <w:sz w:val="24"/>
          <w:szCs w:val="24"/>
        </w:rPr>
        <w:t xml:space="preserve">Роль семьи в формировании личности ребенка является исходной, определяющей.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F6EB8">
        <w:rPr>
          <w:rFonts w:ascii="Times New Roman" w:hAnsi="Times New Roman"/>
          <w:sz w:val="24"/>
          <w:szCs w:val="24"/>
        </w:rPr>
        <w:t xml:space="preserve">Поэтому одним из основных направлений деятельности </w:t>
      </w:r>
      <w:r w:rsidR="003E0C4E">
        <w:rPr>
          <w:rFonts w:ascii="Times New Roman" w:hAnsi="Times New Roman"/>
          <w:sz w:val="24"/>
          <w:szCs w:val="24"/>
        </w:rPr>
        <w:t>ДОУ является работа по</w:t>
      </w:r>
      <w:r w:rsidRPr="00AF6EB8">
        <w:rPr>
          <w:rFonts w:ascii="Times New Roman" w:hAnsi="Times New Roman"/>
          <w:sz w:val="24"/>
          <w:szCs w:val="24"/>
        </w:rPr>
        <w:t>объединению усилий родителей и детского сада в решении вопросов взаимодействия и развития ребенка, создание единого образовательного пространства: детский сад - семья.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F6EB8">
        <w:rPr>
          <w:rFonts w:ascii="Times New Roman" w:hAnsi="Times New Roman"/>
          <w:sz w:val="24"/>
          <w:szCs w:val="24"/>
        </w:rPr>
        <w:t xml:space="preserve"> </w:t>
      </w:r>
    </w:p>
    <w:p w:rsidR="003E0C4E" w:rsidRDefault="003E0C4E" w:rsidP="003E0C4E">
      <w:pPr>
        <w:pStyle w:val="Style6"/>
        <w:widowControl/>
        <w:spacing w:line="240" w:lineRule="auto"/>
        <w:ind w:left="-426" w:firstLine="0"/>
        <w:rPr>
          <w:rStyle w:val="FontStyle12"/>
          <w:sz w:val="24"/>
          <w:szCs w:val="24"/>
        </w:rPr>
      </w:pPr>
      <w:r w:rsidRPr="003E0C4E">
        <w:rPr>
          <w:rStyle w:val="FontStyle12"/>
          <w:sz w:val="24"/>
          <w:szCs w:val="24"/>
        </w:rPr>
        <w:t xml:space="preserve">Ежегодно </w:t>
      </w:r>
      <w:proofErr w:type="gramStart"/>
      <w:r w:rsidRPr="003E0C4E">
        <w:rPr>
          <w:rStyle w:val="FontStyle12"/>
          <w:sz w:val="24"/>
          <w:szCs w:val="24"/>
        </w:rPr>
        <w:t>проводится не менее</w:t>
      </w:r>
      <w:proofErr w:type="gramEnd"/>
      <w:r w:rsidRPr="003E0C4E">
        <w:rPr>
          <w:rStyle w:val="FontStyle12"/>
          <w:sz w:val="24"/>
          <w:szCs w:val="24"/>
        </w:rPr>
        <w:t xml:space="preserve"> двух общих родительских собраний: это представление публичного доклада родительской общественности, работа родительского комитета, защита прав и достоинств маленького гражданина и другие.  В течение года родители получали индивидуальные консультации  педагогов.</w:t>
      </w:r>
      <w:r w:rsidR="007447D2">
        <w:rPr>
          <w:rStyle w:val="FontStyle12"/>
          <w:sz w:val="24"/>
          <w:szCs w:val="24"/>
        </w:rPr>
        <w:t xml:space="preserve"> В группе оформлены родительские уголки по различным тематикам.</w:t>
      </w:r>
    </w:p>
    <w:p w:rsidR="007D561F" w:rsidRDefault="007D561F" w:rsidP="003E0C4E">
      <w:pPr>
        <w:pStyle w:val="Style6"/>
        <w:widowControl/>
        <w:spacing w:line="240" w:lineRule="auto"/>
        <w:ind w:left="-426" w:firstLine="0"/>
      </w:pPr>
    </w:p>
    <w:p w:rsidR="001338F7" w:rsidRDefault="001338F7" w:rsidP="003E0C4E">
      <w:pPr>
        <w:pStyle w:val="Style6"/>
        <w:widowControl/>
        <w:spacing w:line="240" w:lineRule="auto"/>
        <w:ind w:left="-426" w:firstLine="0"/>
      </w:pPr>
    </w:p>
    <w:p w:rsidR="001338F7" w:rsidRDefault="001338F7" w:rsidP="003E0C4E">
      <w:pPr>
        <w:pStyle w:val="Style6"/>
        <w:widowControl/>
        <w:spacing w:line="240" w:lineRule="auto"/>
        <w:ind w:left="-426" w:firstLine="0"/>
      </w:pPr>
    </w:p>
    <w:p w:rsidR="001338F7" w:rsidRPr="003E0C4E" w:rsidRDefault="001338F7" w:rsidP="003E0C4E">
      <w:pPr>
        <w:pStyle w:val="Style6"/>
        <w:widowControl/>
        <w:spacing w:line="240" w:lineRule="auto"/>
        <w:ind w:left="-426" w:firstLine="0"/>
      </w:pPr>
    </w:p>
    <w:p w:rsidR="007447D2" w:rsidRDefault="007D561F" w:rsidP="007D5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</w:t>
      </w:r>
      <w:r w:rsidR="007447D2" w:rsidRPr="007447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proofErr w:type="spellStart"/>
      <w:r w:rsidR="007447D2" w:rsidRPr="007447D2">
        <w:rPr>
          <w:rFonts w:ascii="Times New Roman" w:eastAsia="Times New Roman" w:hAnsi="Times New Roman"/>
          <w:b/>
          <w:sz w:val="24"/>
          <w:szCs w:val="24"/>
          <w:lang w:eastAsia="ru-RU"/>
        </w:rPr>
        <w:t>Финасово-хозяйственная</w:t>
      </w:r>
      <w:proofErr w:type="spellEnd"/>
      <w:r w:rsidR="007447D2" w:rsidRPr="007447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 МБДОУ</w:t>
      </w:r>
    </w:p>
    <w:p w:rsidR="007447D2" w:rsidRPr="00AF6EB8" w:rsidRDefault="007D561F" w:rsidP="007D5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7D2" w:rsidRPr="00AF6EB8">
        <w:rPr>
          <w:rFonts w:ascii="Times New Roman" w:eastAsia="Times New Roman" w:hAnsi="Times New Roman"/>
          <w:sz w:val="24"/>
          <w:szCs w:val="24"/>
          <w:lang w:eastAsia="ru-RU"/>
        </w:rPr>
        <w:t>Вся финансовая деятельность ведется в соответствии с законодательством и Программой развития  МБДОУ «</w:t>
      </w:r>
      <w:proofErr w:type="spellStart"/>
      <w:r w:rsidR="007447D2" w:rsidRPr="00AF6EB8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="007447D2"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сад», в котором предусмотрены все аспекты улучшения детского сада.</w:t>
      </w:r>
    </w:p>
    <w:p w:rsidR="007447D2" w:rsidRPr="00AF6EB8" w:rsidRDefault="007D561F" w:rsidP="007D5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447D2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1338F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447D2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1338F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324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7D2" w:rsidRPr="00AF6EB8">
        <w:rPr>
          <w:rFonts w:ascii="Times New Roman" w:eastAsia="Times New Roman" w:hAnsi="Times New Roman"/>
          <w:sz w:val="24"/>
          <w:szCs w:val="24"/>
          <w:lang w:eastAsia="ru-RU"/>
        </w:rPr>
        <w:t>учебном году бюджет МБДОУ «</w:t>
      </w:r>
      <w:proofErr w:type="spellStart"/>
      <w:r w:rsidR="007447D2" w:rsidRPr="00AF6EB8">
        <w:rPr>
          <w:rFonts w:ascii="Times New Roman" w:eastAsia="Times New Roman" w:hAnsi="Times New Roman"/>
          <w:sz w:val="24"/>
          <w:szCs w:val="24"/>
          <w:lang w:eastAsia="ru-RU"/>
        </w:rPr>
        <w:t>Высоковский</w:t>
      </w:r>
      <w:proofErr w:type="spellEnd"/>
      <w:r w:rsidR="007447D2" w:rsidRPr="00AF6EB8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сад» складывался за счет средств, выделенных из бюджета и средств, полученных от родителей (законных представителей) за содержание детей в дошкольном образовательном учреждении.</w:t>
      </w:r>
    </w:p>
    <w:p w:rsidR="007447D2" w:rsidRDefault="007447D2" w:rsidP="007447D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Полученные средства бюджета были направлены на реализацию образовательных программ дошкольного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бразования по текущим расходам, </w:t>
      </w:r>
      <w:r w:rsidRPr="00AF6EB8">
        <w:rPr>
          <w:rFonts w:ascii="Times New Roman" w:eastAsia="Times New Roman" w:hAnsi="Times New Roman"/>
          <w:sz w:val="24"/>
          <w:szCs w:val="24"/>
          <w:lang w:eastAsia="ru-RU"/>
        </w:rPr>
        <w:t>на оплату труда, расходы на приобретение наглядных пособий, расходы на услуги связи, расходы на услуги по содержанию имущества учреждения.</w:t>
      </w:r>
      <w:r w:rsidR="00CB4AFB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 w:rsidR="001338F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B4AFB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1338F7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приобретен проектор, экран, цветной принтер. </w:t>
      </w:r>
    </w:p>
    <w:sectPr w:rsidR="007447D2" w:rsidSect="0051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3E"/>
    <w:multiLevelType w:val="hybridMultilevel"/>
    <w:tmpl w:val="720006C4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F0F47"/>
    <w:multiLevelType w:val="hybridMultilevel"/>
    <w:tmpl w:val="7158B540"/>
    <w:lvl w:ilvl="0" w:tplc="1BE0A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C216A9"/>
    <w:multiLevelType w:val="hybridMultilevel"/>
    <w:tmpl w:val="0DE4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21500"/>
    <w:multiLevelType w:val="hybridMultilevel"/>
    <w:tmpl w:val="6546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781E"/>
    <w:multiLevelType w:val="hybridMultilevel"/>
    <w:tmpl w:val="4768D0B2"/>
    <w:lvl w:ilvl="0" w:tplc="730CEFE2">
      <w:start w:val="4"/>
      <w:numFmt w:val="decimal"/>
      <w:lvlText w:val="%1."/>
      <w:lvlJc w:val="left"/>
      <w:pPr>
        <w:ind w:left="32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50633042"/>
    <w:multiLevelType w:val="hybridMultilevel"/>
    <w:tmpl w:val="3B84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836C5"/>
    <w:multiLevelType w:val="hybridMultilevel"/>
    <w:tmpl w:val="25E047FC"/>
    <w:lvl w:ilvl="0" w:tplc="78AA790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270752"/>
    <w:multiLevelType w:val="singleLevel"/>
    <w:tmpl w:val="30163F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9">
    <w:nsid w:val="7357100E"/>
    <w:multiLevelType w:val="hybridMultilevel"/>
    <w:tmpl w:val="AD64885A"/>
    <w:lvl w:ilvl="0" w:tplc="8D02F556">
      <w:start w:val="4"/>
      <w:numFmt w:val="decimal"/>
      <w:lvlText w:val="%1."/>
      <w:lvlJc w:val="left"/>
      <w:pPr>
        <w:ind w:left="148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07"/>
    <w:rsid w:val="000137CF"/>
    <w:rsid w:val="00022E1A"/>
    <w:rsid w:val="0003245B"/>
    <w:rsid w:val="00040A5F"/>
    <w:rsid w:val="000A6F99"/>
    <w:rsid w:val="000B08D8"/>
    <w:rsid w:val="00123346"/>
    <w:rsid w:val="001338F7"/>
    <w:rsid w:val="001D1F27"/>
    <w:rsid w:val="002020A8"/>
    <w:rsid w:val="002451C4"/>
    <w:rsid w:val="00283A94"/>
    <w:rsid w:val="00362777"/>
    <w:rsid w:val="003902E9"/>
    <w:rsid w:val="003A25F0"/>
    <w:rsid w:val="003E0922"/>
    <w:rsid w:val="003E0C4E"/>
    <w:rsid w:val="00402FD9"/>
    <w:rsid w:val="00513418"/>
    <w:rsid w:val="00516EC7"/>
    <w:rsid w:val="00534FC9"/>
    <w:rsid w:val="005835D3"/>
    <w:rsid w:val="005C1C61"/>
    <w:rsid w:val="005C620D"/>
    <w:rsid w:val="005D54DE"/>
    <w:rsid w:val="005D70B0"/>
    <w:rsid w:val="00683535"/>
    <w:rsid w:val="006B5D99"/>
    <w:rsid w:val="007206DD"/>
    <w:rsid w:val="007209FC"/>
    <w:rsid w:val="00730C5E"/>
    <w:rsid w:val="007447D2"/>
    <w:rsid w:val="007B14FF"/>
    <w:rsid w:val="007D561F"/>
    <w:rsid w:val="00945A5B"/>
    <w:rsid w:val="00960119"/>
    <w:rsid w:val="00960607"/>
    <w:rsid w:val="009848B7"/>
    <w:rsid w:val="00A02792"/>
    <w:rsid w:val="00A7310A"/>
    <w:rsid w:val="00B26FE4"/>
    <w:rsid w:val="00B3440A"/>
    <w:rsid w:val="00B80980"/>
    <w:rsid w:val="00BB3BEC"/>
    <w:rsid w:val="00CA563F"/>
    <w:rsid w:val="00CB4AFB"/>
    <w:rsid w:val="00CF1E43"/>
    <w:rsid w:val="00CF450F"/>
    <w:rsid w:val="00D77E9F"/>
    <w:rsid w:val="00D90784"/>
    <w:rsid w:val="00E15E17"/>
    <w:rsid w:val="00E82181"/>
    <w:rsid w:val="00F55C81"/>
    <w:rsid w:val="00FE62D2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6060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0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96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2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3A94"/>
    <w:pPr>
      <w:ind w:left="720"/>
      <w:contextualSpacing/>
    </w:pPr>
  </w:style>
  <w:style w:type="character" w:customStyle="1" w:styleId="apple-converted-space">
    <w:name w:val="apple-converted-space"/>
    <w:basedOn w:val="a0"/>
    <w:rsid w:val="00E82181"/>
  </w:style>
  <w:style w:type="paragraph" w:styleId="HTML">
    <w:name w:val="HTML Preformatted"/>
    <w:basedOn w:val="a"/>
    <w:link w:val="HTML0"/>
    <w:rsid w:val="00F5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C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F5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5C81"/>
  </w:style>
  <w:style w:type="paragraph" w:customStyle="1" w:styleId="1">
    <w:name w:val="Обычный1"/>
    <w:rsid w:val="00F55C81"/>
    <w:pPr>
      <w:widowControl w:val="0"/>
      <w:spacing w:after="0" w:line="26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No Spacing"/>
    <w:link w:val="a7"/>
    <w:uiPriority w:val="1"/>
    <w:qFormat/>
    <w:rsid w:val="001D1F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D1F2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4F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E0C4E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3E0C4E"/>
    <w:pPr>
      <w:widowControl w:val="0"/>
      <w:autoSpaceDE w:val="0"/>
      <w:autoSpaceDN w:val="0"/>
      <w:adjustRightInd w:val="0"/>
      <w:spacing w:after="0" w:line="32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-sad.sereg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2019-09-09T12:12:00Z</cp:lastPrinted>
  <dcterms:created xsi:type="dcterms:W3CDTF">2019-09-06T14:52:00Z</dcterms:created>
  <dcterms:modified xsi:type="dcterms:W3CDTF">2019-09-09T12:12:00Z</dcterms:modified>
</cp:coreProperties>
</file>